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07D95" w:rsidRPr="00007D95" w:rsidRDefault="00007D95" w:rsidP="00326D4C">
      <w:pPr>
        <w:rPr>
          <w:rFonts w:ascii="Arial" w:hAnsi="Arial" w:cs="Arial"/>
          <w:noProof w:val="0"/>
          <w:color w:val="000000" w:themeColor="text1"/>
          <w:lang w:val="el-GR"/>
        </w:rPr>
      </w:pPr>
      <w:r>
        <w:rPr>
          <w:rFonts w:ascii="Arial" w:hAnsi="Arial" w:cs="Arial"/>
          <w:noProof w:val="0"/>
          <w:color w:val="000000" w:themeColor="text1"/>
          <w:lang w:val="el-GR"/>
        </w:rPr>
        <w:t>Προδιαγραφές γραμμ</w:t>
      </w:r>
      <w:r w:rsidR="00404ECF">
        <w:rPr>
          <w:rFonts w:ascii="Arial" w:hAnsi="Arial" w:cs="Arial"/>
          <w:noProof w:val="0"/>
          <w:color w:val="000000" w:themeColor="text1"/>
          <w:lang w:val="el-GR"/>
        </w:rPr>
        <w:t>ένες με πλάγια γράμματα</w:t>
      </w:r>
      <w:r>
        <w:rPr>
          <w:rFonts w:ascii="Arial" w:hAnsi="Arial" w:cs="Arial"/>
          <w:noProof w:val="0"/>
          <w:color w:val="000000" w:themeColor="text1"/>
          <w:lang w:val="el-GR"/>
        </w:rPr>
        <w:t xml:space="preserve"> </w:t>
      </w:r>
      <w:r w:rsidR="00404ECF">
        <w:rPr>
          <w:rFonts w:ascii="Arial" w:hAnsi="Arial" w:cs="Arial"/>
          <w:noProof w:val="0"/>
          <w:color w:val="000000" w:themeColor="text1"/>
          <w:lang w:val="el-GR"/>
        </w:rPr>
        <w:t>(</w:t>
      </w:r>
      <w:r w:rsidRPr="00007D95">
        <w:rPr>
          <w:rFonts w:ascii="Arial" w:hAnsi="Arial" w:cs="Arial"/>
          <w:i/>
          <w:noProof w:val="0"/>
          <w:color w:val="000000" w:themeColor="text1"/>
          <w:lang w:val="en-US"/>
        </w:rPr>
        <w:t>italic</w:t>
      </w:r>
      <w:r w:rsidR="00404ECF">
        <w:rPr>
          <w:rFonts w:ascii="Arial" w:hAnsi="Arial" w:cs="Arial"/>
          <w:i/>
          <w:noProof w:val="0"/>
          <w:color w:val="000000" w:themeColor="text1"/>
          <w:lang w:val="el-GR"/>
        </w:rPr>
        <w:t>)</w:t>
      </w:r>
      <w:r w:rsidRPr="00007D95">
        <w:rPr>
          <w:rFonts w:ascii="Arial" w:hAnsi="Arial" w:cs="Arial"/>
          <w:i/>
          <w:noProof w:val="0"/>
          <w:color w:val="000000" w:themeColor="text1"/>
          <w:lang w:val="el-GR"/>
        </w:rPr>
        <w:t xml:space="preserve">, </w:t>
      </w:r>
      <w:r>
        <w:rPr>
          <w:rFonts w:ascii="Arial" w:hAnsi="Arial" w:cs="Arial"/>
          <w:noProof w:val="0"/>
          <w:color w:val="000000" w:themeColor="text1"/>
          <w:lang w:val="el-GR"/>
        </w:rPr>
        <w:t xml:space="preserve">θα πρέπει να θεωρηθούν ως </w:t>
      </w:r>
      <w:r w:rsidRPr="00007D95">
        <w:rPr>
          <w:rFonts w:ascii="Arial" w:hAnsi="Arial" w:cs="Arial"/>
          <w:i/>
          <w:noProof w:val="0"/>
          <w:color w:val="000000" w:themeColor="text1"/>
          <w:lang w:val="el-GR"/>
        </w:rPr>
        <w:t>κύριες απαιτήσεις</w:t>
      </w:r>
      <w:r>
        <w:rPr>
          <w:rFonts w:ascii="Arial" w:hAnsi="Arial" w:cs="Arial"/>
          <w:i/>
          <w:noProof w:val="0"/>
          <w:color w:val="000000" w:themeColor="text1"/>
          <w:lang w:val="el-GR"/>
        </w:rPr>
        <w:t>.</w:t>
      </w:r>
    </w:p>
    <w:p w:rsidR="003922C5" w:rsidRDefault="003922C5" w:rsidP="00326D4C">
      <w:pPr>
        <w:rPr>
          <w:rFonts w:ascii="Arial" w:hAnsi="Arial" w:cs="Arial"/>
          <w:b/>
          <w:noProof w:val="0"/>
          <w:color w:val="000000" w:themeColor="text1"/>
          <w:lang w:val="el-GR"/>
        </w:rPr>
      </w:pPr>
    </w:p>
    <w:p w:rsidR="00007D95" w:rsidRPr="00007D95" w:rsidRDefault="00007D95" w:rsidP="00326D4C">
      <w:pPr>
        <w:rPr>
          <w:rFonts w:ascii="Arial" w:hAnsi="Arial" w:cs="Arial"/>
          <w:b/>
          <w:noProof w:val="0"/>
          <w:color w:val="000000" w:themeColor="text1"/>
          <w:lang w:val="el-GR"/>
        </w:rPr>
      </w:pPr>
    </w:p>
    <w:p w:rsidR="00404ECF" w:rsidRPr="0062387D" w:rsidRDefault="00404ECF" w:rsidP="00404ECF">
      <w:pPr>
        <w:rPr>
          <w:rFonts w:ascii="Arial" w:hAnsi="Arial" w:cs="Arial"/>
          <w:b/>
          <w:noProof w:val="0"/>
          <w:color w:val="000000" w:themeColor="text1"/>
          <w:lang w:val="el-GR"/>
        </w:rPr>
      </w:pPr>
      <w:r w:rsidRPr="003A439B">
        <w:rPr>
          <w:rFonts w:ascii="Arial" w:hAnsi="Arial" w:cs="Arial"/>
          <w:b/>
          <w:noProof w:val="0"/>
          <w:color w:val="000000" w:themeColor="text1"/>
          <w:lang w:val="el-GR"/>
        </w:rPr>
        <w:t>ΠΕΡΙΓΡΑΦΗ</w:t>
      </w:r>
      <w:r w:rsidRPr="0062387D">
        <w:rPr>
          <w:rFonts w:ascii="Arial" w:hAnsi="Arial" w:cs="Arial"/>
          <w:b/>
          <w:noProof w:val="0"/>
          <w:color w:val="000000" w:themeColor="text1"/>
          <w:lang w:val="el-GR"/>
        </w:rPr>
        <w:t xml:space="preserve"> </w:t>
      </w:r>
      <w:r w:rsidRPr="003A439B">
        <w:rPr>
          <w:rFonts w:ascii="Arial" w:hAnsi="Arial" w:cs="Arial"/>
          <w:b/>
          <w:noProof w:val="0"/>
          <w:color w:val="000000" w:themeColor="text1"/>
          <w:lang w:val="el-GR"/>
        </w:rPr>
        <w:t>ΣΥΣΤΗΜΑΤΟΣ</w:t>
      </w:r>
    </w:p>
    <w:p w:rsidR="00404ECF" w:rsidRDefault="00404ECF" w:rsidP="006A21C2">
      <w:pPr>
        <w:spacing w:line="276" w:lineRule="auto"/>
        <w:jc w:val="both"/>
        <w:rPr>
          <w:rFonts w:ascii="Arial" w:hAnsi="Arial" w:cs="Arial"/>
          <w:noProof w:val="0"/>
          <w:color w:val="000000" w:themeColor="text1"/>
          <w:lang w:val="el-GR"/>
        </w:rPr>
      </w:pPr>
      <w:r>
        <w:rPr>
          <w:rFonts w:ascii="Arial" w:hAnsi="Arial" w:cs="Arial"/>
          <w:noProof w:val="0"/>
          <w:color w:val="000000" w:themeColor="text1"/>
          <w:lang w:val="el-GR"/>
        </w:rPr>
        <w:t xml:space="preserve">Η αντλία θερμότητας, αέρος-νερού, θα </w:t>
      </w:r>
      <w:proofErr w:type="spellStart"/>
      <w:r>
        <w:rPr>
          <w:rFonts w:ascii="Arial" w:hAnsi="Arial" w:cs="Arial"/>
          <w:noProof w:val="0"/>
          <w:color w:val="000000" w:themeColor="text1"/>
          <w:lang w:val="el-GR"/>
        </w:rPr>
        <w:t>συναρμολογείται</w:t>
      </w:r>
      <w:proofErr w:type="spellEnd"/>
      <w:r>
        <w:rPr>
          <w:rFonts w:ascii="Arial" w:hAnsi="Arial" w:cs="Arial"/>
          <w:noProof w:val="0"/>
          <w:color w:val="000000" w:themeColor="text1"/>
          <w:lang w:val="el-GR"/>
        </w:rPr>
        <w:t xml:space="preserve"> πλήρως στο εργοστάσιο κατασκευής και θα είναι εξοπλισμένη  από συμπιεστές τύπου </w:t>
      </w:r>
      <w:r>
        <w:rPr>
          <w:rFonts w:ascii="Arial" w:hAnsi="Arial" w:cs="Arial"/>
          <w:noProof w:val="0"/>
          <w:color w:val="000000" w:themeColor="text1"/>
          <w:lang w:val="en-US"/>
        </w:rPr>
        <w:t>scroll</w:t>
      </w:r>
      <w:r w:rsidRPr="003A439B">
        <w:rPr>
          <w:rFonts w:ascii="Arial" w:hAnsi="Arial" w:cs="Arial"/>
          <w:noProof w:val="0"/>
          <w:color w:val="000000" w:themeColor="text1"/>
          <w:lang w:val="el-GR"/>
        </w:rPr>
        <w:t xml:space="preserve">, ανεμιστήρες </w:t>
      </w:r>
      <w:r w:rsidR="0062387D">
        <w:rPr>
          <w:rFonts w:ascii="Arial" w:hAnsi="Arial" w:cs="Arial"/>
          <w:noProof w:val="0"/>
          <w:color w:val="000000" w:themeColor="text1"/>
          <w:lang w:val="el-GR"/>
        </w:rPr>
        <w:t>στα</w:t>
      </w:r>
      <w:r>
        <w:rPr>
          <w:rFonts w:ascii="Arial" w:hAnsi="Arial" w:cs="Arial"/>
          <w:noProof w:val="0"/>
          <w:color w:val="000000" w:themeColor="text1"/>
          <w:lang w:val="el-GR"/>
        </w:rPr>
        <w:t>θερών στροφών</w:t>
      </w:r>
      <w:r w:rsidRPr="003A439B">
        <w:rPr>
          <w:rFonts w:ascii="Arial" w:hAnsi="Arial" w:cs="Arial"/>
          <w:noProof w:val="0"/>
          <w:color w:val="000000" w:themeColor="text1"/>
          <w:lang w:val="el-GR"/>
        </w:rPr>
        <w:t xml:space="preserve"> και προαιρετικ</w:t>
      </w:r>
      <w:r>
        <w:rPr>
          <w:rFonts w:ascii="Arial" w:hAnsi="Arial" w:cs="Arial"/>
          <w:noProof w:val="0"/>
          <w:color w:val="000000" w:themeColor="text1"/>
          <w:lang w:val="el-GR"/>
        </w:rPr>
        <w:t>ά υδραυλικό  τμήμα.</w:t>
      </w:r>
      <w:r w:rsidRPr="003A439B">
        <w:rPr>
          <w:rFonts w:ascii="Arial" w:hAnsi="Arial" w:cs="Arial"/>
          <w:noProof w:val="0"/>
          <w:color w:val="000000" w:themeColor="text1"/>
          <w:lang w:val="el-GR"/>
        </w:rPr>
        <w:t xml:space="preserve"> </w:t>
      </w:r>
      <w:r>
        <w:rPr>
          <w:rFonts w:ascii="Arial" w:hAnsi="Arial" w:cs="Arial"/>
          <w:noProof w:val="0"/>
          <w:color w:val="000000" w:themeColor="text1"/>
          <w:lang w:val="el-GR"/>
        </w:rPr>
        <w:t xml:space="preserve">Η μονάδα θα πρέπει να περιλαμβάνει </w:t>
      </w:r>
      <w:r w:rsidRPr="003A439B">
        <w:rPr>
          <w:rFonts w:ascii="Arial" w:hAnsi="Arial" w:cs="Arial"/>
          <w:noProof w:val="0"/>
          <w:color w:val="000000" w:themeColor="text1"/>
          <w:lang w:val="el-GR"/>
        </w:rPr>
        <w:t>όλες τις απαραίτητες</w:t>
      </w:r>
      <w:r>
        <w:rPr>
          <w:rFonts w:ascii="Arial" w:hAnsi="Arial" w:cs="Arial"/>
          <w:noProof w:val="0"/>
          <w:color w:val="000000" w:themeColor="text1"/>
          <w:lang w:val="el-GR"/>
        </w:rPr>
        <w:t xml:space="preserve"> </w:t>
      </w:r>
      <w:r w:rsidRPr="003A439B">
        <w:rPr>
          <w:rFonts w:ascii="Arial" w:hAnsi="Arial" w:cs="Arial"/>
          <w:noProof w:val="0"/>
          <w:color w:val="000000" w:themeColor="text1"/>
          <w:lang w:val="el-GR"/>
        </w:rPr>
        <w:t xml:space="preserve">καλωδιώσεις, σωληνώσεις, </w:t>
      </w:r>
      <w:r>
        <w:rPr>
          <w:rFonts w:ascii="Arial" w:hAnsi="Arial" w:cs="Arial"/>
          <w:noProof w:val="0"/>
          <w:color w:val="000000" w:themeColor="text1"/>
          <w:lang w:val="el-GR"/>
        </w:rPr>
        <w:t xml:space="preserve">πλήρωση </w:t>
      </w:r>
      <w:r w:rsidRPr="003A439B">
        <w:rPr>
          <w:rFonts w:ascii="Arial" w:hAnsi="Arial" w:cs="Arial"/>
          <w:noProof w:val="0"/>
          <w:color w:val="000000" w:themeColor="text1"/>
          <w:lang w:val="el-GR"/>
        </w:rPr>
        <w:t xml:space="preserve"> του ψυκτικού</w:t>
      </w:r>
      <w:r>
        <w:rPr>
          <w:rFonts w:ascii="Arial" w:hAnsi="Arial" w:cs="Arial"/>
          <w:noProof w:val="0"/>
          <w:color w:val="000000" w:themeColor="text1"/>
          <w:lang w:val="el-GR"/>
        </w:rPr>
        <w:t xml:space="preserve"> μέσου </w:t>
      </w:r>
      <w:r w:rsidRPr="003A439B">
        <w:rPr>
          <w:rFonts w:ascii="Arial" w:hAnsi="Arial" w:cs="Arial"/>
          <w:noProof w:val="0"/>
          <w:color w:val="000000" w:themeColor="text1"/>
          <w:lang w:val="el-GR"/>
        </w:rPr>
        <w:t xml:space="preserve"> </w:t>
      </w:r>
      <w:r w:rsidRPr="003A439B">
        <w:rPr>
          <w:rFonts w:ascii="Arial" w:hAnsi="Arial" w:cs="Arial"/>
          <w:noProof w:val="0"/>
          <w:color w:val="000000" w:themeColor="text1"/>
          <w:lang w:val="en-GB"/>
        </w:rPr>
        <w:t>R</w:t>
      </w:r>
      <w:r w:rsidR="00FC170B">
        <w:rPr>
          <w:rFonts w:ascii="Arial" w:hAnsi="Arial" w:cs="Arial"/>
          <w:noProof w:val="0"/>
          <w:color w:val="000000" w:themeColor="text1"/>
          <w:lang w:val="el-GR"/>
        </w:rPr>
        <w:t>4</w:t>
      </w:r>
      <w:r w:rsidR="00FC170B" w:rsidRPr="00FC170B">
        <w:rPr>
          <w:rFonts w:ascii="Arial" w:hAnsi="Arial" w:cs="Arial"/>
          <w:noProof w:val="0"/>
          <w:color w:val="000000" w:themeColor="text1"/>
          <w:lang w:val="el-GR"/>
        </w:rPr>
        <w:t>07</w:t>
      </w:r>
      <w:r w:rsidR="00FC170B">
        <w:rPr>
          <w:rFonts w:ascii="Arial" w:hAnsi="Arial" w:cs="Arial"/>
          <w:noProof w:val="0"/>
          <w:color w:val="000000" w:themeColor="text1"/>
          <w:lang w:val="en-US"/>
        </w:rPr>
        <w:t>C</w:t>
      </w:r>
      <w:r>
        <w:rPr>
          <w:rFonts w:ascii="Arial" w:hAnsi="Arial" w:cs="Arial"/>
          <w:noProof w:val="0"/>
          <w:color w:val="000000" w:themeColor="text1"/>
          <w:lang w:val="el-GR"/>
        </w:rPr>
        <w:t xml:space="preserve"> και</w:t>
      </w:r>
      <w:r w:rsidRPr="003A439B">
        <w:rPr>
          <w:rFonts w:ascii="Arial" w:hAnsi="Arial" w:cs="Arial"/>
          <w:noProof w:val="0"/>
          <w:color w:val="000000" w:themeColor="text1"/>
          <w:lang w:val="el-GR"/>
        </w:rPr>
        <w:t xml:space="preserve"> </w:t>
      </w:r>
      <w:r>
        <w:rPr>
          <w:rFonts w:ascii="Arial" w:hAnsi="Arial" w:cs="Arial"/>
          <w:noProof w:val="0"/>
          <w:color w:val="000000" w:themeColor="text1"/>
          <w:lang w:val="el-GR"/>
        </w:rPr>
        <w:t xml:space="preserve">έλεγχο λειτουργίας μέσω </w:t>
      </w:r>
      <w:r w:rsidRPr="003A439B">
        <w:rPr>
          <w:rFonts w:ascii="Arial" w:hAnsi="Arial" w:cs="Arial"/>
          <w:noProof w:val="0"/>
          <w:color w:val="000000" w:themeColor="text1"/>
          <w:lang w:val="el-GR"/>
        </w:rPr>
        <w:t xml:space="preserve"> μικρο</w:t>
      </w:r>
      <w:r>
        <w:rPr>
          <w:rFonts w:ascii="Arial" w:hAnsi="Arial" w:cs="Arial"/>
          <w:noProof w:val="0"/>
          <w:color w:val="000000" w:themeColor="text1"/>
          <w:lang w:val="el-GR"/>
        </w:rPr>
        <w:t xml:space="preserve">επεξεργαστή </w:t>
      </w:r>
      <w:r w:rsidRPr="003A439B">
        <w:rPr>
          <w:rFonts w:ascii="Arial" w:hAnsi="Arial" w:cs="Arial"/>
          <w:noProof w:val="0"/>
          <w:color w:val="000000" w:themeColor="text1"/>
          <w:lang w:val="el-GR"/>
        </w:rPr>
        <w:t xml:space="preserve"> </w:t>
      </w:r>
      <w:r>
        <w:rPr>
          <w:rFonts w:ascii="Arial" w:hAnsi="Arial" w:cs="Arial"/>
          <w:noProof w:val="0"/>
          <w:color w:val="000000" w:themeColor="text1"/>
          <w:lang w:val="el-GR"/>
        </w:rPr>
        <w:t>με</w:t>
      </w:r>
      <w:r w:rsidRPr="003A439B">
        <w:rPr>
          <w:rFonts w:ascii="Arial" w:hAnsi="Arial" w:cs="Arial"/>
          <w:noProof w:val="0"/>
          <w:color w:val="000000" w:themeColor="text1"/>
          <w:lang w:val="el-GR"/>
        </w:rPr>
        <w:t xml:space="preserve"> οθόνη</w:t>
      </w:r>
      <w:r>
        <w:rPr>
          <w:rFonts w:ascii="Arial" w:hAnsi="Arial" w:cs="Arial"/>
          <w:noProof w:val="0"/>
          <w:color w:val="000000" w:themeColor="text1"/>
          <w:lang w:val="el-GR"/>
        </w:rPr>
        <w:t xml:space="preserve"> φιλική προς τον</w:t>
      </w:r>
      <w:r w:rsidRPr="003A439B">
        <w:rPr>
          <w:rFonts w:ascii="Arial" w:hAnsi="Arial" w:cs="Arial"/>
          <w:noProof w:val="0"/>
          <w:color w:val="000000" w:themeColor="text1"/>
          <w:lang w:val="el-GR"/>
        </w:rPr>
        <w:t xml:space="preserve"> χρήστη.</w:t>
      </w:r>
    </w:p>
    <w:p w:rsidR="006A21C2" w:rsidRPr="006A21C2" w:rsidRDefault="006A21C2" w:rsidP="006A21C2">
      <w:pPr>
        <w:spacing w:line="276" w:lineRule="auto"/>
        <w:jc w:val="both"/>
        <w:rPr>
          <w:rFonts w:ascii="Arial" w:hAnsi="Arial" w:cs="Arial"/>
          <w:noProof w:val="0"/>
          <w:color w:val="000000" w:themeColor="text1"/>
          <w:lang w:val="el-GR"/>
        </w:rPr>
      </w:pPr>
      <w:r w:rsidRPr="006A21C2">
        <w:rPr>
          <w:rFonts w:ascii="Arial" w:hAnsi="Arial" w:cs="Arial"/>
          <w:noProof w:val="0"/>
          <w:color w:val="000000" w:themeColor="text1"/>
          <w:lang w:val="el-GR"/>
        </w:rPr>
        <w:t>Η μονάδα θα διαθέτει μικρό μέγεθος και χαμηλό ύψος, επιτρέποντάς της να εναρμονιστεί με οποιοδήποτε αρχιτεκτονικό</w:t>
      </w:r>
      <w:r>
        <w:rPr>
          <w:rFonts w:ascii="Arial" w:hAnsi="Arial" w:cs="Arial"/>
          <w:noProof w:val="0"/>
          <w:color w:val="000000" w:themeColor="text1"/>
          <w:lang w:val="el-GR"/>
        </w:rPr>
        <w:t xml:space="preserve"> </w:t>
      </w:r>
      <w:r w:rsidR="0044513A">
        <w:rPr>
          <w:rFonts w:ascii="Arial" w:hAnsi="Arial" w:cs="Arial"/>
          <w:noProof w:val="0"/>
          <w:color w:val="000000" w:themeColor="text1"/>
          <w:lang w:val="el-GR"/>
        </w:rPr>
        <w:t>σχεδιασμό</w:t>
      </w:r>
      <w:r>
        <w:rPr>
          <w:rFonts w:ascii="Arial" w:hAnsi="Arial" w:cs="Arial"/>
          <w:noProof w:val="0"/>
          <w:color w:val="000000" w:themeColor="text1"/>
          <w:lang w:val="el-GR"/>
        </w:rPr>
        <w:t>. Θα πρέπει να περικλείεται</w:t>
      </w:r>
      <w:r w:rsidRPr="006A21C2">
        <w:rPr>
          <w:rFonts w:ascii="Arial" w:hAnsi="Arial" w:cs="Arial"/>
          <w:noProof w:val="0"/>
          <w:color w:val="000000" w:themeColor="text1"/>
          <w:lang w:val="el-GR"/>
        </w:rPr>
        <w:t xml:space="preserve"> από εύκολα </w:t>
      </w:r>
      <w:proofErr w:type="spellStart"/>
      <w:r w:rsidRPr="006A21C2">
        <w:rPr>
          <w:rFonts w:ascii="Arial" w:hAnsi="Arial" w:cs="Arial"/>
          <w:noProof w:val="0"/>
          <w:color w:val="000000" w:themeColor="text1"/>
          <w:lang w:val="el-GR"/>
        </w:rPr>
        <w:t>αφαιρούμενα</w:t>
      </w:r>
      <w:proofErr w:type="spellEnd"/>
      <w:r w:rsidRPr="006A21C2">
        <w:rPr>
          <w:rFonts w:ascii="Arial" w:hAnsi="Arial" w:cs="Arial"/>
          <w:noProof w:val="0"/>
          <w:color w:val="000000" w:themeColor="text1"/>
          <w:lang w:val="el-GR"/>
        </w:rPr>
        <w:t xml:space="preserve"> πάνελ, που καλύπτουν όλα τα </w:t>
      </w:r>
      <w:r>
        <w:rPr>
          <w:rFonts w:ascii="Arial" w:hAnsi="Arial" w:cs="Arial"/>
          <w:noProof w:val="0"/>
          <w:color w:val="000000" w:themeColor="text1"/>
          <w:lang w:val="el-GR"/>
        </w:rPr>
        <w:t>εξαρτήματα της</w:t>
      </w:r>
      <w:r w:rsidRPr="006A21C2">
        <w:rPr>
          <w:rFonts w:ascii="Arial" w:hAnsi="Arial" w:cs="Arial"/>
          <w:noProof w:val="0"/>
          <w:color w:val="000000" w:themeColor="text1"/>
          <w:lang w:val="el-GR"/>
        </w:rPr>
        <w:t xml:space="preserve"> (εκτός από συμπυκνωτές και ανεμιστήρες).</w:t>
      </w:r>
    </w:p>
    <w:p w:rsidR="00404ECF" w:rsidRDefault="006A21C2" w:rsidP="006A21C2">
      <w:pPr>
        <w:spacing w:line="276" w:lineRule="auto"/>
        <w:jc w:val="both"/>
        <w:rPr>
          <w:rFonts w:ascii="Arial" w:hAnsi="Arial" w:cs="Arial"/>
          <w:noProof w:val="0"/>
          <w:color w:val="000000" w:themeColor="text1"/>
          <w:lang w:val="el-GR"/>
        </w:rPr>
      </w:pPr>
      <w:r w:rsidRPr="006A21C2">
        <w:rPr>
          <w:rFonts w:ascii="Arial" w:hAnsi="Arial" w:cs="Arial"/>
          <w:noProof w:val="0"/>
          <w:color w:val="000000" w:themeColor="text1"/>
          <w:lang w:val="el-GR"/>
        </w:rPr>
        <w:t xml:space="preserve">Η </w:t>
      </w:r>
      <w:r>
        <w:rPr>
          <w:rFonts w:ascii="Arial" w:hAnsi="Arial" w:cs="Arial"/>
          <w:noProof w:val="0"/>
          <w:color w:val="000000" w:themeColor="text1"/>
          <w:lang w:val="el-GR"/>
        </w:rPr>
        <w:t>αντλία</w:t>
      </w:r>
      <w:r w:rsidRPr="006A21C2">
        <w:rPr>
          <w:rFonts w:ascii="Arial" w:hAnsi="Arial" w:cs="Arial"/>
          <w:noProof w:val="0"/>
          <w:color w:val="000000" w:themeColor="text1"/>
          <w:lang w:val="el-GR"/>
        </w:rPr>
        <w:t xml:space="preserve"> </w:t>
      </w:r>
      <w:r>
        <w:rPr>
          <w:rFonts w:ascii="Arial" w:hAnsi="Arial" w:cs="Arial"/>
          <w:noProof w:val="0"/>
          <w:color w:val="000000" w:themeColor="text1"/>
          <w:lang w:val="el-GR"/>
        </w:rPr>
        <w:t xml:space="preserve">θερμότητας </w:t>
      </w:r>
      <w:r w:rsidRPr="006A21C2">
        <w:rPr>
          <w:rFonts w:ascii="Arial" w:hAnsi="Arial" w:cs="Arial"/>
          <w:noProof w:val="0"/>
          <w:color w:val="000000" w:themeColor="text1"/>
          <w:lang w:val="el-GR"/>
        </w:rPr>
        <w:t>υψηλ</w:t>
      </w:r>
      <w:r>
        <w:rPr>
          <w:rFonts w:ascii="Arial" w:hAnsi="Arial" w:cs="Arial"/>
          <w:noProof w:val="0"/>
          <w:color w:val="000000" w:themeColor="text1"/>
          <w:lang w:val="el-GR"/>
        </w:rPr>
        <w:t>ών</w:t>
      </w:r>
      <w:r w:rsidRPr="006A21C2">
        <w:rPr>
          <w:rFonts w:ascii="Arial" w:hAnsi="Arial" w:cs="Arial"/>
          <w:noProof w:val="0"/>
          <w:color w:val="000000" w:themeColor="text1"/>
          <w:lang w:val="el-GR"/>
        </w:rPr>
        <w:t xml:space="preserve"> θερμοκρασ</w:t>
      </w:r>
      <w:r>
        <w:rPr>
          <w:rFonts w:ascii="Arial" w:hAnsi="Arial" w:cs="Arial"/>
          <w:noProof w:val="0"/>
          <w:color w:val="000000" w:themeColor="text1"/>
          <w:lang w:val="el-GR"/>
        </w:rPr>
        <w:t>ιών θα</w:t>
      </w:r>
      <w:r w:rsidRPr="006A21C2">
        <w:rPr>
          <w:rFonts w:ascii="Arial" w:hAnsi="Arial" w:cs="Arial"/>
          <w:noProof w:val="0"/>
          <w:color w:val="000000" w:themeColor="text1"/>
          <w:lang w:val="el-GR"/>
        </w:rPr>
        <w:t xml:space="preserve"> ενσωματώνει τις τελευταίες τεχνολογικές δυνατότητες:</w:t>
      </w:r>
    </w:p>
    <w:p w:rsidR="006A21C2" w:rsidRPr="006A21C2" w:rsidRDefault="006A21C2" w:rsidP="006A21C2">
      <w:pPr>
        <w:spacing w:line="276" w:lineRule="auto"/>
        <w:rPr>
          <w:rFonts w:ascii="Arial" w:hAnsi="Arial" w:cs="Arial"/>
          <w:noProof w:val="0"/>
          <w:color w:val="000000" w:themeColor="text1"/>
          <w:lang w:val="el-GR"/>
        </w:rPr>
      </w:pPr>
      <w:r w:rsidRPr="006A21C2">
        <w:rPr>
          <w:rFonts w:ascii="Arial" w:hAnsi="Arial" w:cs="Arial"/>
          <w:noProof w:val="0"/>
          <w:color w:val="000000" w:themeColor="text1"/>
          <w:lang w:val="el-GR"/>
        </w:rPr>
        <w:t xml:space="preserve">- Συμπιεστές </w:t>
      </w:r>
      <w:r w:rsidRPr="006A21C2">
        <w:rPr>
          <w:rFonts w:ascii="Arial" w:hAnsi="Arial" w:cs="Arial"/>
          <w:i/>
          <w:noProof w:val="0"/>
          <w:color w:val="000000" w:themeColor="text1"/>
          <w:lang w:val="en-US"/>
        </w:rPr>
        <w:t>scroll</w:t>
      </w:r>
      <w:r w:rsidRPr="006A21C2">
        <w:rPr>
          <w:rFonts w:ascii="Arial" w:hAnsi="Arial" w:cs="Arial"/>
          <w:noProof w:val="0"/>
          <w:color w:val="000000" w:themeColor="text1"/>
          <w:lang w:val="el-GR"/>
        </w:rPr>
        <w:t xml:space="preserve"> με </w:t>
      </w:r>
      <w:r>
        <w:rPr>
          <w:rFonts w:ascii="Arial" w:hAnsi="Arial" w:cs="Arial"/>
          <w:noProof w:val="0"/>
          <w:color w:val="000000" w:themeColor="text1"/>
          <w:lang w:val="el-GR"/>
        </w:rPr>
        <w:t xml:space="preserve">τεχνολογία </w:t>
      </w:r>
      <w:r w:rsidRPr="006A21C2">
        <w:rPr>
          <w:rFonts w:ascii="Arial" w:hAnsi="Arial" w:cs="Arial"/>
          <w:i/>
          <w:noProof w:val="0"/>
          <w:color w:val="000000" w:themeColor="text1"/>
          <w:lang w:val="el-GR"/>
        </w:rPr>
        <w:t>έγχυσης ατμού (</w:t>
      </w:r>
      <w:r w:rsidRPr="006A21C2">
        <w:rPr>
          <w:rFonts w:ascii="Arial" w:hAnsi="Arial" w:cs="Arial"/>
          <w:i/>
          <w:noProof w:val="0"/>
          <w:color w:val="000000" w:themeColor="text1"/>
          <w:lang w:val="en-US"/>
        </w:rPr>
        <w:t>vapor</w:t>
      </w:r>
      <w:r w:rsidRPr="006A21C2">
        <w:rPr>
          <w:rFonts w:ascii="Arial" w:hAnsi="Arial" w:cs="Arial"/>
          <w:i/>
          <w:noProof w:val="0"/>
          <w:color w:val="000000" w:themeColor="text1"/>
          <w:lang w:val="el-GR"/>
        </w:rPr>
        <w:t xml:space="preserve"> </w:t>
      </w:r>
      <w:r w:rsidRPr="006A21C2">
        <w:rPr>
          <w:rFonts w:ascii="Arial" w:hAnsi="Arial" w:cs="Arial"/>
          <w:i/>
          <w:noProof w:val="0"/>
          <w:color w:val="000000" w:themeColor="text1"/>
          <w:lang w:val="en-US"/>
        </w:rPr>
        <w:t>injection</w:t>
      </w:r>
      <w:r w:rsidRPr="006A21C2">
        <w:rPr>
          <w:rFonts w:ascii="Arial" w:hAnsi="Arial" w:cs="Arial"/>
          <w:i/>
          <w:noProof w:val="0"/>
          <w:color w:val="000000" w:themeColor="text1"/>
          <w:lang w:val="el-GR"/>
        </w:rPr>
        <w:t>)</w:t>
      </w:r>
      <w:r w:rsidRPr="006A21C2">
        <w:rPr>
          <w:rFonts w:ascii="Arial" w:hAnsi="Arial" w:cs="Arial"/>
          <w:noProof w:val="0"/>
          <w:color w:val="000000" w:themeColor="text1"/>
          <w:lang w:val="el-GR"/>
        </w:rPr>
        <w:t xml:space="preserve"> </w:t>
      </w:r>
    </w:p>
    <w:p w:rsidR="006A21C2" w:rsidRPr="006A21C2" w:rsidRDefault="006A21C2" w:rsidP="006A21C2">
      <w:pPr>
        <w:spacing w:line="276" w:lineRule="auto"/>
        <w:rPr>
          <w:rFonts w:ascii="Arial" w:hAnsi="Arial" w:cs="Arial"/>
          <w:noProof w:val="0"/>
          <w:color w:val="000000" w:themeColor="text1"/>
          <w:lang w:val="el-GR"/>
        </w:rPr>
      </w:pPr>
      <w:r w:rsidRPr="006A21C2">
        <w:rPr>
          <w:rFonts w:ascii="Arial" w:hAnsi="Arial" w:cs="Arial"/>
          <w:noProof w:val="0"/>
          <w:color w:val="000000" w:themeColor="text1"/>
          <w:lang w:val="el-GR"/>
        </w:rPr>
        <w:t>- Ανεμιστήρες χαμηλού θορύβου κατασκευασμένο</w:t>
      </w:r>
      <w:r>
        <w:rPr>
          <w:rFonts w:ascii="Arial" w:hAnsi="Arial" w:cs="Arial"/>
          <w:noProof w:val="0"/>
          <w:color w:val="000000" w:themeColor="text1"/>
          <w:lang w:val="el-GR"/>
        </w:rPr>
        <w:t>υς</w:t>
      </w:r>
      <w:r w:rsidRPr="006A21C2">
        <w:rPr>
          <w:rFonts w:ascii="Arial" w:hAnsi="Arial" w:cs="Arial"/>
          <w:noProof w:val="0"/>
          <w:color w:val="000000" w:themeColor="text1"/>
          <w:lang w:val="el-GR"/>
        </w:rPr>
        <w:t xml:space="preserve"> από </w:t>
      </w:r>
      <w:r>
        <w:rPr>
          <w:rFonts w:ascii="Arial" w:hAnsi="Arial" w:cs="Arial"/>
          <w:noProof w:val="0"/>
          <w:color w:val="000000" w:themeColor="text1"/>
          <w:lang w:val="el-GR"/>
        </w:rPr>
        <w:t>συνθετικά</w:t>
      </w:r>
      <w:r w:rsidRPr="006A21C2">
        <w:rPr>
          <w:rFonts w:ascii="Arial" w:hAnsi="Arial" w:cs="Arial"/>
          <w:noProof w:val="0"/>
          <w:color w:val="000000" w:themeColor="text1"/>
          <w:lang w:val="el-GR"/>
        </w:rPr>
        <w:t xml:space="preserve"> υλικ</w:t>
      </w:r>
      <w:r>
        <w:rPr>
          <w:rFonts w:ascii="Arial" w:hAnsi="Arial" w:cs="Arial"/>
          <w:noProof w:val="0"/>
          <w:color w:val="000000" w:themeColor="text1"/>
          <w:lang w:val="el-GR"/>
        </w:rPr>
        <w:t>ά</w:t>
      </w:r>
    </w:p>
    <w:p w:rsidR="006A21C2" w:rsidRPr="006A21C2" w:rsidRDefault="007C19A1" w:rsidP="006A21C2">
      <w:pPr>
        <w:spacing w:line="276" w:lineRule="auto"/>
        <w:rPr>
          <w:rFonts w:ascii="Arial" w:hAnsi="Arial" w:cs="Arial"/>
          <w:noProof w:val="0"/>
          <w:color w:val="000000" w:themeColor="text1"/>
          <w:lang w:val="el-GR"/>
        </w:rPr>
      </w:pPr>
      <w:r>
        <w:rPr>
          <w:rFonts w:ascii="Arial" w:hAnsi="Arial" w:cs="Arial"/>
          <w:noProof w:val="0"/>
          <w:color w:val="000000" w:themeColor="text1"/>
          <w:lang w:val="el-GR"/>
        </w:rPr>
        <w:t>- Έ</w:t>
      </w:r>
      <w:r w:rsidR="006A21C2" w:rsidRPr="006A21C2">
        <w:rPr>
          <w:rFonts w:ascii="Arial" w:hAnsi="Arial" w:cs="Arial"/>
          <w:noProof w:val="0"/>
          <w:color w:val="000000" w:themeColor="text1"/>
          <w:lang w:val="el-GR"/>
        </w:rPr>
        <w:t>λ</w:t>
      </w:r>
      <w:r>
        <w:rPr>
          <w:rFonts w:ascii="Arial" w:hAnsi="Arial" w:cs="Arial"/>
          <w:noProof w:val="0"/>
          <w:color w:val="000000" w:themeColor="text1"/>
          <w:lang w:val="el-GR"/>
        </w:rPr>
        <w:t>ε</w:t>
      </w:r>
      <w:r w:rsidR="006A21C2" w:rsidRPr="006A21C2">
        <w:rPr>
          <w:rFonts w:ascii="Arial" w:hAnsi="Arial" w:cs="Arial"/>
          <w:noProof w:val="0"/>
          <w:color w:val="000000" w:themeColor="text1"/>
          <w:lang w:val="el-GR"/>
        </w:rPr>
        <w:t>γχο</w:t>
      </w:r>
      <w:r>
        <w:rPr>
          <w:rFonts w:ascii="Arial" w:hAnsi="Arial" w:cs="Arial"/>
          <w:noProof w:val="0"/>
          <w:color w:val="000000" w:themeColor="text1"/>
          <w:lang w:val="el-GR"/>
        </w:rPr>
        <w:t>ς</w:t>
      </w:r>
      <w:r w:rsidR="006A21C2" w:rsidRPr="006A21C2">
        <w:rPr>
          <w:rFonts w:ascii="Arial" w:hAnsi="Arial" w:cs="Arial"/>
          <w:noProof w:val="0"/>
          <w:color w:val="000000" w:themeColor="text1"/>
          <w:lang w:val="el-GR"/>
        </w:rPr>
        <w:t xml:space="preserve"> με μικροεπεξεργαστή</w:t>
      </w:r>
    </w:p>
    <w:p w:rsidR="006A21C2" w:rsidRPr="006A21C2" w:rsidRDefault="006A21C2" w:rsidP="006A21C2">
      <w:pPr>
        <w:spacing w:line="276" w:lineRule="auto"/>
        <w:rPr>
          <w:rFonts w:ascii="Arial" w:hAnsi="Arial" w:cs="Arial"/>
          <w:noProof w:val="0"/>
          <w:color w:val="000000" w:themeColor="text1"/>
          <w:lang w:val="el-GR"/>
        </w:rPr>
      </w:pPr>
      <w:r w:rsidRPr="006A21C2">
        <w:rPr>
          <w:rFonts w:ascii="Arial" w:hAnsi="Arial" w:cs="Arial"/>
          <w:noProof w:val="0"/>
          <w:color w:val="000000" w:themeColor="text1"/>
          <w:lang w:val="el-GR"/>
        </w:rPr>
        <w:t xml:space="preserve">- </w:t>
      </w:r>
      <w:r w:rsidRPr="00DD25F2">
        <w:rPr>
          <w:rFonts w:ascii="Arial" w:hAnsi="Arial" w:cs="Arial"/>
          <w:i/>
          <w:noProof w:val="0"/>
          <w:color w:val="000000" w:themeColor="text1"/>
          <w:lang w:val="el-GR"/>
        </w:rPr>
        <w:t>Ηλεκτρονική βαλβίδα εκτόνωσης</w:t>
      </w:r>
    </w:p>
    <w:p w:rsidR="006A21C2" w:rsidRPr="006A21C2" w:rsidRDefault="006A21C2" w:rsidP="007C19A1">
      <w:pPr>
        <w:spacing w:line="276" w:lineRule="auto"/>
        <w:jc w:val="both"/>
        <w:rPr>
          <w:rFonts w:ascii="Arial" w:hAnsi="Arial" w:cs="Arial"/>
          <w:noProof w:val="0"/>
          <w:color w:val="000000" w:themeColor="text1"/>
          <w:lang w:val="el-GR"/>
        </w:rPr>
      </w:pPr>
      <w:r w:rsidRPr="006A21C2">
        <w:rPr>
          <w:rFonts w:ascii="Arial" w:hAnsi="Arial" w:cs="Arial"/>
          <w:noProof w:val="0"/>
          <w:color w:val="000000" w:themeColor="text1"/>
          <w:lang w:val="el-GR"/>
        </w:rPr>
        <w:t>Η μο</w:t>
      </w:r>
      <w:r w:rsidR="007C19A1">
        <w:rPr>
          <w:rFonts w:ascii="Arial" w:hAnsi="Arial" w:cs="Arial"/>
          <w:noProof w:val="0"/>
          <w:color w:val="000000" w:themeColor="text1"/>
          <w:lang w:val="el-GR"/>
        </w:rPr>
        <w:t>νάδα μπορεί να είναι εξοπλισμένη</w:t>
      </w:r>
      <w:r w:rsidRPr="006A21C2">
        <w:rPr>
          <w:rFonts w:ascii="Arial" w:hAnsi="Arial" w:cs="Arial"/>
          <w:noProof w:val="0"/>
          <w:color w:val="000000" w:themeColor="text1"/>
          <w:lang w:val="el-GR"/>
        </w:rPr>
        <w:t xml:space="preserve"> με υδραυλικό τμήμα </w:t>
      </w:r>
      <w:r w:rsidR="007C19A1">
        <w:rPr>
          <w:rFonts w:ascii="Arial" w:hAnsi="Arial" w:cs="Arial"/>
          <w:noProof w:val="0"/>
          <w:color w:val="000000" w:themeColor="text1"/>
          <w:lang w:val="el-GR"/>
        </w:rPr>
        <w:t>το οποίο θα είναι ε</w:t>
      </w:r>
      <w:r w:rsidRPr="006A21C2">
        <w:rPr>
          <w:rFonts w:ascii="Arial" w:hAnsi="Arial" w:cs="Arial"/>
          <w:noProof w:val="0"/>
          <w:color w:val="000000" w:themeColor="text1"/>
          <w:lang w:val="el-GR"/>
        </w:rPr>
        <w:t>νσωματωμέν</w:t>
      </w:r>
      <w:r w:rsidR="007C19A1">
        <w:rPr>
          <w:rFonts w:ascii="Arial" w:hAnsi="Arial" w:cs="Arial"/>
          <w:noProof w:val="0"/>
          <w:color w:val="000000" w:themeColor="text1"/>
          <w:lang w:val="el-GR"/>
        </w:rPr>
        <w:t>ο</w:t>
      </w:r>
      <w:r w:rsidRPr="006A21C2">
        <w:rPr>
          <w:rFonts w:ascii="Arial" w:hAnsi="Arial" w:cs="Arial"/>
          <w:noProof w:val="0"/>
          <w:color w:val="000000" w:themeColor="text1"/>
          <w:lang w:val="el-GR"/>
        </w:rPr>
        <w:t xml:space="preserve"> στ</w:t>
      </w:r>
      <w:r w:rsidR="007C19A1">
        <w:rPr>
          <w:rFonts w:ascii="Arial" w:hAnsi="Arial" w:cs="Arial"/>
          <w:noProof w:val="0"/>
          <w:color w:val="000000" w:themeColor="text1"/>
          <w:lang w:val="el-GR"/>
        </w:rPr>
        <w:t xml:space="preserve">ο </w:t>
      </w:r>
      <w:r w:rsidR="0044513A">
        <w:rPr>
          <w:rFonts w:ascii="Arial" w:hAnsi="Arial" w:cs="Arial"/>
          <w:noProof w:val="0"/>
          <w:color w:val="000000" w:themeColor="text1"/>
          <w:lang w:val="el-GR"/>
        </w:rPr>
        <w:t>πλαίσιο</w:t>
      </w:r>
      <w:r w:rsidR="007C19A1">
        <w:rPr>
          <w:rFonts w:ascii="Arial" w:hAnsi="Arial" w:cs="Arial"/>
          <w:noProof w:val="0"/>
          <w:color w:val="000000" w:themeColor="text1"/>
          <w:lang w:val="el-GR"/>
        </w:rPr>
        <w:t xml:space="preserve"> της μονάδας</w:t>
      </w:r>
      <w:r w:rsidRPr="006A21C2">
        <w:rPr>
          <w:rFonts w:ascii="Arial" w:hAnsi="Arial" w:cs="Arial"/>
          <w:noProof w:val="0"/>
          <w:color w:val="000000" w:themeColor="text1"/>
          <w:lang w:val="el-GR"/>
        </w:rPr>
        <w:t xml:space="preserve">, </w:t>
      </w:r>
      <w:r w:rsidR="007C19A1">
        <w:rPr>
          <w:rFonts w:ascii="Arial" w:hAnsi="Arial" w:cs="Arial"/>
          <w:noProof w:val="0"/>
          <w:color w:val="000000" w:themeColor="text1"/>
          <w:lang w:val="el-GR"/>
        </w:rPr>
        <w:t xml:space="preserve">χωρίς να αυξάνονται οι διαστάσεις αυτής, </w:t>
      </w:r>
      <w:r w:rsidRPr="006A21C2">
        <w:rPr>
          <w:rFonts w:ascii="Arial" w:hAnsi="Arial" w:cs="Arial"/>
          <w:noProof w:val="0"/>
          <w:color w:val="000000" w:themeColor="text1"/>
          <w:lang w:val="el-GR"/>
        </w:rPr>
        <w:t>περιορίζοντας το χρόνο εγκατάστασης</w:t>
      </w:r>
    </w:p>
    <w:p w:rsidR="00FC170B" w:rsidRPr="006A21C2" w:rsidRDefault="006A21C2" w:rsidP="007C19A1">
      <w:pPr>
        <w:spacing w:line="276" w:lineRule="auto"/>
        <w:jc w:val="both"/>
        <w:rPr>
          <w:rFonts w:ascii="Arial" w:hAnsi="Arial" w:cs="Arial"/>
          <w:noProof w:val="0"/>
          <w:color w:val="000000" w:themeColor="text1"/>
          <w:lang w:val="el-GR"/>
        </w:rPr>
      </w:pPr>
      <w:r w:rsidRPr="006A21C2">
        <w:rPr>
          <w:rFonts w:ascii="Arial" w:hAnsi="Arial" w:cs="Arial"/>
          <w:noProof w:val="0"/>
          <w:color w:val="000000" w:themeColor="text1"/>
          <w:lang w:val="el-GR"/>
        </w:rPr>
        <w:t xml:space="preserve">Σημείωση: </w:t>
      </w:r>
      <w:r w:rsidR="007C19A1">
        <w:rPr>
          <w:rFonts w:ascii="Arial" w:hAnsi="Arial" w:cs="Arial"/>
          <w:noProof w:val="0"/>
          <w:color w:val="000000" w:themeColor="text1"/>
          <w:lang w:val="el-GR"/>
        </w:rPr>
        <w:t>Το υ</w:t>
      </w:r>
      <w:r w:rsidRPr="006A21C2">
        <w:rPr>
          <w:rFonts w:ascii="Arial" w:hAnsi="Arial" w:cs="Arial"/>
          <w:noProof w:val="0"/>
          <w:color w:val="000000" w:themeColor="text1"/>
          <w:lang w:val="el-GR"/>
        </w:rPr>
        <w:t xml:space="preserve">δραυλικό τμήμα </w:t>
      </w:r>
      <w:r w:rsidR="007C19A1">
        <w:rPr>
          <w:rFonts w:ascii="Arial" w:hAnsi="Arial" w:cs="Arial"/>
          <w:noProof w:val="0"/>
          <w:color w:val="000000" w:themeColor="text1"/>
          <w:lang w:val="el-GR"/>
        </w:rPr>
        <w:t>της μονάδας</w:t>
      </w:r>
      <w:r w:rsidRPr="006A21C2">
        <w:rPr>
          <w:rFonts w:ascii="Arial" w:hAnsi="Arial" w:cs="Arial"/>
          <w:noProof w:val="0"/>
          <w:color w:val="000000" w:themeColor="text1"/>
          <w:lang w:val="el-GR"/>
        </w:rPr>
        <w:t xml:space="preserve"> πρέπει να </w:t>
      </w:r>
      <w:r w:rsidR="007C19A1">
        <w:rPr>
          <w:rFonts w:ascii="Arial" w:hAnsi="Arial" w:cs="Arial"/>
          <w:noProof w:val="0"/>
          <w:color w:val="000000" w:themeColor="text1"/>
          <w:lang w:val="el-GR"/>
        </w:rPr>
        <w:t>διατίθεται</w:t>
      </w:r>
      <w:r w:rsidRPr="006A21C2">
        <w:rPr>
          <w:rFonts w:ascii="Arial" w:hAnsi="Arial" w:cs="Arial"/>
          <w:noProof w:val="0"/>
          <w:color w:val="000000" w:themeColor="text1"/>
          <w:lang w:val="el-GR"/>
        </w:rPr>
        <w:t xml:space="preserve"> με αντλία </w:t>
      </w:r>
      <w:r w:rsidR="005426F0">
        <w:rPr>
          <w:rFonts w:ascii="Arial" w:hAnsi="Arial" w:cs="Arial"/>
          <w:i/>
          <w:noProof w:val="0"/>
          <w:color w:val="000000" w:themeColor="text1"/>
          <w:lang w:val="el-GR"/>
        </w:rPr>
        <w:t>μεταβλητής</w:t>
      </w:r>
      <w:r w:rsidRPr="00DD25F2">
        <w:rPr>
          <w:rFonts w:ascii="Arial" w:hAnsi="Arial" w:cs="Arial"/>
          <w:i/>
          <w:noProof w:val="0"/>
          <w:color w:val="000000" w:themeColor="text1"/>
          <w:lang w:val="el-GR"/>
        </w:rPr>
        <w:t xml:space="preserve"> ταχύτητας</w:t>
      </w:r>
      <w:r w:rsidRPr="006A21C2">
        <w:rPr>
          <w:rFonts w:ascii="Arial" w:hAnsi="Arial" w:cs="Arial"/>
          <w:noProof w:val="0"/>
          <w:color w:val="000000" w:themeColor="text1"/>
          <w:lang w:val="el-GR"/>
        </w:rPr>
        <w:t xml:space="preserve">  και </w:t>
      </w:r>
      <w:r w:rsidR="007C19A1">
        <w:rPr>
          <w:rFonts w:ascii="Arial" w:hAnsi="Arial" w:cs="Arial"/>
          <w:noProof w:val="0"/>
          <w:color w:val="000000" w:themeColor="text1"/>
          <w:lang w:val="el-GR"/>
        </w:rPr>
        <w:t xml:space="preserve">να </w:t>
      </w:r>
      <w:r w:rsidRPr="006A21C2">
        <w:rPr>
          <w:rFonts w:ascii="Arial" w:hAnsi="Arial" w:cs="Arial"/>
          <w:noProof w:val="0"/>
          <w:color w:val="000000" w:themeColor="text1"/>
          <w:lang w:val="el-GR"/>
        </w:rPr>
        <w:t xml:space="preserve">περιλαμβάνει όλα τα απαραίτητα </w:t>
      </w:r>
      <w:r w:rsidR="004364B5">
        <w:rPr>
          <w:rFonts w:ascii="Arial" w:hAnsi="Arial" w:cs="Arial"/>
          <w:noProof w:val="0"/>
          <w:color w:val="000000" w:themeColor="text1"/>
          <w:lang w:val="el-GR"/>
        </w:rPr>
        <w:t>εξαρτήματα</w:t>
      </w:r>
      <w:r w:rsidRPr="006A21C2">
        <w:rPr>
          <w:rFonts w:ascii="Arial" w:hAnsi="Arial" w:cs="Arial"/>
          <w:noProof w:val="0"/>
          <w:color w:val="000000" w:themeColor="text1"/>
          <w:lang w:val="el-GR"/>
        </w:rPr>
        <w:t xml:space="preserve">, όπως </w:t>
      </w:r>
      <w:r w:rsidR="0044513A">
        <w:rPr>
          <w:rFonts w:ascii="Arial" w:hAnsi="Arial" w:cs="Arial"/>
          <w:noProof w:val="0"/>
          <w:color w:val="000000" w:themeColor="text1"/>
          <w:lang w:val="el-GR"/>
        </w:rPr>
        <w:t>αυτά περιγράφον</w:t>
      </w:r>
      <w:r w:rsidR="007C19A1">
        <w:rPr>
          <w:rFonts w:ascii="Arial" w:hAnsi="Arial" w:cs="Arial"/>
          <w:noProof w:val="0"/>
          <w:color w:val="000000" w:themeColor="text1"/>
          <w:lang w:val="el-GR"/>
        </w:rPr>
        <w:t>ται στην</w:t>
      </w:r>
      <w:r w:rsidRPr="006A21C2">
        <w:rPr>
          <w:rFonts w:ascii="Arial" w:hAnsi="Arial" w:cs="Arial"/>
          <w:noProof w:val="0"/>
          <w:color w:val="000000" w:themeColor="text1"/>
          <w:lang w:val="el-GR"/>
        </w:rPr>
        <w:t xml:space="preserve"> </w:t>
      </w:r>
      <w:r w:rsidR="007C19A1">
        <w:rPr>
          <w:rFonts w:ascii="Arial" w:hAnsi="Arial" w:cs="Arial"/>
          <w:noProof w:val="0"/>
          <w:color w:val="000000" w:themeColor="text1"/>
          <w:lang w:val="el-GR"/>
        </w:rPr>
        <w:t xml:space="preserve"> ενότητα του προαιρετικού εξοπλισμού</w:t>
      </w:r>
      <w:r w:rsidRPr="006A21C2">
        <w:rPr>
          <w:rFonts w:ascii="Arial" w:hAnsi="Arial" w:cs="Arial"/>
          <w:noProof w:val="0"/>
          <w:color w:val="000000" w:themeColor="text1"/>
          <w:lang w:val="el-GR"/>
        </w:rPr>
        <w:t>.</w:t>
      </w:r>
    </w:p>
    <w:p w:rsidR="00FC170B" w:rsidRPr="006A21C2" w:rsidRDefault="00FC170B" w:rsidP="00404ECF">
      <w:pPr>
        <w:spacing w:line="276" w:lineRule="auto"/>
        <w:rPr>
          <w:rFonts w:ascii="Arial" w:hAnsi="Arial" w:cs="Arial"/>
          <w:noProof w:val="0"/>
          <w:color w:val="000000" w:themeColor="text1"/>
          <w:lang w:val="el-GR"/>
        </w:rPr>
      </w:pPr>
    </w:p>
    <w:p w:rsidR="00326D4C" w:rsidRPr="00404ECF" w:rsidRDefault="00326D4C" w:rsidP="00326D4C">
      <w:pPr>
        <w:rPr>
          <w:rFonts w:ascii="Arial" w:hAnsi="Arial" w:cs="Arial"/>
          <w:noProof w:val="0"/>
          <w:color w:val="000000" w:themeColor="text1"/>
          <w:lang w:val="el-GR"/>
        </w:rPr>
      </w:pPr>
    </w:p>
    <w:p w:rsidR="00404ECF" w:rsidRPr="0062387D" w:rsidRDefault="00404ECF" w:rsidP="00404ECF">
      <w:pPr>
        <w:spacing w:line="276" w:lineRule="auto"/>
        <w:rPr>
          <w:rFonts w:ascii="Arial" w:hAnsi="Arial" w:cs="Arial"/>
          <w:b/>
          <w:noProof w:val="0"/>
          <w:color w:val="000000" w:themeColor="text1"/>
          <w:lang w:val="el-GR"/>
        </w:rPr>
      </w:pPr>
      <w:r w:rsidRPr="000535CD">
        <w:rPr>
          <w:rFonts w:ascii="Arial" w:hAnsi="Arial" w:cs="Arial"/>
          <w:b/>
          <w:noProof w:val="0"/>
          <w:color w:val="000000" w:themeColor="text1"/>
          <w:lang w:val="el-GR"/>
        </w:rPr>
        <w:t>ΔΙΑΣΦΑΛΙΣΗ</w:t>
      </w:r>
      <w:r w:rsidRPr="0062387D">
        <w:rPr>
          <w:rFonts w:ascii="Arial" w:hAnsi="Arial" w:cs="Arial"/>
          <w:b/>
          <w:noProof w:val="0"/>
          <w:color w:val="000000" w:themeColor="text1"/>
          <w:lang w:val="el-GR"/>
        </w:rPr>
        <w:t xml:space="preserve"> </w:t>
      </w:r>
      <w:r w:rsidRPr="000535CD">
        <w:rPr>
          <w:rFonts w:ascii="Arial" w:hAnsi="Arial" w:cs="Arial"/>
          <w:b/>
          <w:noProof w:val="0"/>
          <w:color w:val="000000" w:themeColor="text1"/>
          <w:lang w:val="el-GR"/>
        </w:rPr>
        <w:t>ΠΟΙΟΤΗΤΑΣ</w:t>
      </w:r>
    </w:p>
    <w:p w:rsidR="00471D79" w:rsidRPr="003A439B" w:rsidRDefault="00471D79" w:rsidP="00471D79">
      <w:pPr>
        <w:rPr>
          <w:rFonts w:ascii="Arial" w:hAnsi="Arial" w:cs="Arial"/>
          <w:noProof w:val="0"/>
          <w:color w:val="000000" w:themeColor="text1"/>
          <w:lang w:val="el-GR"/>
        </w:rPr>
      </w:pPr>
      <w:r>
        <w:rPr>
          <w:rFonts w:ascii="Arial" w:hAnsi="Arial" w:cs="Arial"/>
          <w:noProof w:val="0"/>
          <w:color w:val="000000" w:themeColor="text1"/>
          <w:lang w:val="el-GR"/>
        </w:rPr>
        <w:t>Η αντλία θερμότητας</w:t>
      </w:r>
      <w:r w:rsidRPr="003A439B">
        <w:rPr>
          <w:rFonts w:ascii="Arial" w:hAnsi="Arial" w:cs="Arial"/>
          <w:noProof w:val="0"/>
          <w:color w:val="000000" w:themeColor="text1"/>
          <w:lang w:val="el-GR"/>
        </w:rPr>
        <w:t xml:space="preserve"> θα πρέπει </w:t>
      </w:r>
      <w:r>
        <w:rPr>
          <w:rFonts w:ascii="Arial" w:hAnsi="Arial" w:cs="Arial"/>
          <w:noProof w:val="0"/>
          <w:color w:val="000000" w:themeColor="text1"/>
          <w:lang w:val="el-GR"/>
        </w:rPr>
        <w:t xml:space="preserve">να είναι σύμφωνη </w:t>
      </w:r>
      <w:r w:rsidRPr="003A439B">
        <w:rPr>
          <w:rFonts w:ascii="Arial" w:hAnsi="Arial" w:cs="Arial"/>
          <w:noProof w:val="0"/>
          <w:color w:val="000000" w:themeColor="text1"/>
          <w:lang w:val="el-GR"/>
        </w:rPr>
        <w:t xml:space="preserve">με το πρότυπο </w:t>
      </w:r>
      <w:r w:rsidRPr="003A439B">
        <w:rPr>
          <w:rFonts w:ascii="Arial" w:hAnsi="Arial" w:cs="Arial"/>
          <w:noProof w:val="0"/>
          <w:color w:val="000000" w:themeColor="text1"/>
          <w:lang w:val="en-GB"/>
        </w:rPr>
        <w:t>EN</w:t>
      </w:r>
      <w:r w:rsidRPr="003A439B">
        <w:rPr>
          <w:rFonts w:ascii="Arial" w:hAnsi="Arial" w:cs="Arial"/>
          <w:noProof w:val="0"/>
          <w:color w:val="000000" w:themeColor="text1"/>
          <w:lang w:val="el-GR"/>
        </w:rPr>
        <w:t xml:space="preserve"> 14511 - 3 </w:t>
      </w:r>
      <w:r w:rsidRPr="00F76A26">
        <w:rPr>
          <w:rFonts w:ascii="Arial" w:hAnsi="Arial" w:cs="Arial"/>
          <w:i/>
          <w:noProof w:val="0"/>
          <w:color w:val="000000" w:themeColor="text1"/>
          <w:lang w:val="el-GR"/>
        </w:rPr>
        <w:t xml:space="preserve">και πιστοποιημένη από τον ανεξάρτητο φορέα πιστοποίησης </w:t>
      </w:r>
      <w:proofErr w:type="spellStart"/>
      <w:r w:rsidRPr="00F76A26">
        <w:rPr>
          <w:rFonts w:ascii="Arial" w:hAnsi="Arial" w:cs="Arial"/>
          <w:i/>
          <w:noProof w:val="0"/>
          <w:color w:val="000000" w:themeColor="text1"/>
          <w:lang w:val="en-GB"/>
        </w:rPr>
        <w:t>Eurovent</w:t>
      </w:r>
      <w:proofErr w:type="spellEnd"/>
      <w:r w:rsidRPr="00F76A26">
        <w:rPr>
          <w:rFonts w:ascii="Arial" w:hAnsi="Arial" w:cs="Arial"/>
          <w:i/>
          <w:noProof w:val="0"/>
          <w:color w:val="000000" w:themeColor="text1"/>
          <w:lang w:val="el-GR"/>
        </w:rPr>
        <w:t>.</w:t>
      </w:r>
      <w:r>
        <w:rPr>
          <w:rFonts w:ascii="Arial" w:hAnsi="Arial" w:cs="Arial"/>
          <w:noProof w:val="0"/>
          <w:color w:val="000000" w:themeColor="text1"/>
          <w:lang w:val="el-GR"/>
        </w:rPr>
        <w:t xml:space="preserve"> </w:t>
      </w:r>
      <w:r w:rsidRPr="003A439B">
        <w:rPr>
          <w:rFonts w:ascii="Arial" w:hAnsi="Arial" w:cs="Arial"/>
          <w:noProof w:val="0"/>
          <w:color w:val="000000" w:themeColor="text1"/>
          <w:lang w:val="el-GR"/>
        </w:rPr>
        <w:t xml:space="preserve"> </w:t>
      </w:r>
      <w:r w:rsidRPr="00F76A26">
        <w:rPr>
          <w:rFonts w:ascii="Arial" w:hAnsi="Arial" w:cs="Arial"/>
          <w:i/>
          <w:noProof w:val="0"/>
          <w:color w:val="000000" w:themeColor="text1"/>
          <w:lang w:val="el-GR"/>
        </w:rPr>
        <w:t xml:space="preserve">Τα μηχανήματα  χωρίς πιστοποίηση </w:t>
      </w:r>
      <w:proofErr w:type="spellStart"/>
      <w:r w:rsidRPr="00F76A26">
        <w:rPr>
          <w:rFonts w:ascii="Arial" w:hAnsi="Arial" w:cs="Arial"/>
          <w:i/>
          <w:noProof w:val="0"/>
          <w:color w:val="000000" w:themeColor="text1"/>
          <w:lang w:val="en-GB"/>
        </w:rPr>
        <w:t>Eurovent</w:t>
      </w:r>
      <w:proofErr w:type="spellEnd"/>
      <w:r w:rsidRPr="00F76A26">
        <w:rPr>
          <w:rFonts w:ascii="Arial" w:hAnsi="Arial" w:cs="Arial"/>
          <w:i/>
          <w:noProof w:val="0"/>
          <w:color w:val="000000" w:themeColor="text1"/>
          <w:lang w:val="el-GR"/>
        </w:rPr>
        <w:t xml:space="preserve"> θα αποκλείονται.</w:t>
      </w:r>
    </w:p>
    <w:p w:rsidR="00471D79" w:rsidRDefault="00471D79" w:rsidP="00471D79">
      <w:pPr>
        <w:rPr>
          <w:rFonts w:ascii="Arial" w:hAnsi="Arial" w:cs="Arial"/>
          <w:noProof w:val="0"/>
          <w:color w:val="000000" w:themeColor="text1"/>
          <w:lang w:val="el-GR"/>
        </w:rPr>
      </w:pPr>
      <w:r>
        <w:rPr>
          <w:rFonts w:ascii="Arial" w:hAnsi="Arial" w:cs="Arial"/>
          <w:noProof w:val="0"/>
          <w:color w:val="000000" w:themeColor="text1"/>
          <w:lang w:val="el-GR"/>
        </w:rPr>
        <w:t xml:space="preserve">Η μονάδα θα κατασκευαστεί  </w:t>
      </w:r>
      <w:r w:rsidRPr="003A439B">
        <w:rPr>
          <w:rFonts w:ascii="Arial" w:hAnsi="Arial" w:cs="Arial"/>
          <w:noProof w:val="0"/>
          <w:color w:val="000000" w:themeColor="text1"/>
          <w:lang w:val="el-GR"/>
        </w:rPr>
        <w:t>σύμφων</w:t>
      </w:r>
      <w:r>
        <w:rPr>
          <w:rFonts w:ascii="Arial" w:hAnsi="Arial" w:cs="Arial"/>
          <w:noProof w:val="0"/>
          <w:color w:val="000000" w:themeColor="text1"/>
          <w:lang w:val="el-GR"/>
        </w:rPr>
        <w:t>α</w:t>
      </w:r>
      <w:r w:rsidRPr="003A439B">
        <w:rPr>
          <w:rFonts w:ascii="Arial" w:hAnsi="Arial" w:cs="Arial"/>
          <w:noProof w:val="0"/>
          <w:color w:val="000000" w:themeColor="text1"/>
          <w:lang w:val="el-GR"/>
        </w:rPr>
        <w:t xml:space="preserve"> με τις </w:t>
      </w:r>
      <w:r>
        <w:rPr>
          <w:rFonts w:ascii="Arial" w:hAnsi="Arial" w:cs="Arial"/>
          <w:noProof w:val="0"/>
          <w:color w:val="000000" w:themeColor="text1"/>
          <w:lang w:val="el-GR"/>
        </w:rPr>
        <w:t xml:space="preserve">ακόλουθες </w:t>
      </w:r>
      <w:r w:rsidRPr="003A439B">
        <w:rPr>
          <w:rFonts w:ascii="Arial" w:hAnsi="Arial" w:cs="Arial"/>
          <w:noProof w:val="0"/>
          <w:color w:val="000000" w:themeColor="text1"/>
          <w:lang w:val="el-GR"/>
        </w:rPr>
        <w:t>ευρωπαϊκές οδηγίες</w:t>
      </w:r>
      <w:r>
        <w:rPr>
          <w:rFonts w:ascii="Arial" w:hAnsi="Arial" w:cs="Arial"/>
          <w:noProof w:val="0"/>
          <w:color w:val="000000" w:themeColor="text1"/>
          <w:lang w:val="el-GR"/>
        </w:rPr>
        <w:t xml:space="preserve">/ κανονισμούς </w:t>
      </w:r>
      <w:r w:rsidRPr="003A439B">
        <w:rPr>
          <w:rFonts w:ascii="Arial" w:hAnsi="Arial" w:cs="Arial"/>
          <w:noProof w:val="0"/>
          <w:color w:val="000000" w:themeColor="text1"/>
          <w:lang w:val="el-GR"/>
        </w:rPr>
        <w:t>:</w:t>
      </w:r>
    </w:p>
    <w:p w:rsidR="00471D79" w:rsidRDefault="00471D79" w:rsidP="00471D79">
      <w:pPr>
        <w:rPr>
          <w:rFonts w:ascii="Arial" w:hAnsi="Arial" w:cs="Arial"/>
          <w:noProof w:val="0"/>
          <w:color w:val="000000" w:themeColor="text1"/>
          <w:lang w:val="el-GR"/>
        </w:rPr>
      </w:pPr>
    </w:p>
    <w:p w:rsidR="00471D79" w:rsidRPr="002418CD" w:rsidRDefault="00471D79" w:rsidP="00471D79">
      <w:pPr>
        <w:pStyle w:val="ListParagraph"/>
        <w:numPr>
          <w:ilvl w:val="0"/>
          <w:numId w:val="12"/>
        </w:numPr>
        <w:rPr>
          <w:rFonts w:ascii="Arial" w:hAnsi="Arial" w:cs="Arial"/>
          <w:b/>
          <w:noProof w:val="0"/>
          <w:lang w:val="el-GR"/>
        </w:rPr>
      </w:pPr>
      <w:r w:rsidRPr="002418CD">
        <w:rPr>
          <w:rFonts w:ascii="Arial" w:hAnsi="Arial" w:cs="Arial"/>
          <w:noProof w:val="0"/>
          <w:lang w:val="el-GR"/>
        </w:rPr>
        <w:t>Κανονισμός (</w:t>
      </w:r>
      <w:r w:rsidRPr="002418CD">
        <w:rPr>
          <w:rFonts w:ascii="Arial" w:hAnsi="Arial" w:cs="Arial"/>
          <w:noProof w:val="0"/>
          <w:lang w:val="en-GB"/>
        </w:rPr>
        <w:t>EU</w:t>
      </w:r>
      <w:r w:rsidRPr="002418CD">
        <w:rPr>
          <w:rFonts w:ascii="Arial" w:hAnsi="Arial" w:cs="Arial"/>
          <w:noProof w:val="0"/>
          <w:lang w:val="el-GR"/>
        </w:rPr>
        <w:t xml:space="preserve">) </w:t>
      </w:r>
      <w:r w:rsidRPr="002418CD">
        <w:rPr>
          <w:rFonts w:ascii="Arial" w:hAnsi="Arial" w:cs="Arial"/>
          <w:noProof w:val="0"/>
          <w:lang w:val="en-GB"/>
        </w:rPr>
        <w:t>N</w:t>
      </w:r>
      <w:r w:rsidRPr="002418CD">
        <w:rPr>
          <w:rFonts w:ascii="Arial" w:hAnsi="Arial" w:cs="Arial"/>
          <w:noProof w:val="0"/>
          <w:lang w:val="el-GR"/>
        </w:rPr>
        <w:t>° 813/2013</w:t>
      </w:r>
      <w:r w:rsidRPr="005508A0">
        <w:rPr>
          <w:rFonts w:ascii="Arial" w:hAnsi="Arial" w:cs="Arial"/>
          <w:b/>
          <w:noProof w:val="0"/>
          <w:lang w:val="el-GR"/>
        </w:rPr>
        <w:t xml:space="preserve"> </w:t>
      </w:r>
      <w:r w:rsidRPr="005508A0">
        <w:rPr>
          <w:rFonts w:ascii="Arial" w:hAnsi="Arial" w:cs="Arial"/>
          <w:noProof w:val="0"/>
          <w:lang w:val="el-GR"/>
        </w:rPr>
        <w:t>εφαρμογή της οδηγίας 2009/125/</w:t>
      </w:r>
      <w:r w:rsidRPr="005508A0">
        <w:rPr>
          <w:rFonts w:ascii="Arial" w:hAnsi="Arial" w:cs="Arial"/>
          <w:noProof w:val="0"/>
          <w:lang w:val="en-GB"/>
        </w:rPr>
        <w:t>EC</w:t>
      </w:r>
      <w:r w:rsidRPr="005508A0">
        <w:rPr>
          <w:rFonts w:ascii="Arial" w:hAnsi="Arial" w:cs="Arial"/>
          <w:noProof w:val="0"/>
          <w:lang w:val="el-GR"/>
        </w:rPr>
        <w:t xml:space="preserve">, σχετικά  με τις απαιτήσεις του </w:t>
      </w:r>
      <w:r w:rsidRPr="005508A0">
        <w:rPr>
          <w:rFonts w:ascii="Arial" w:hAnsi="Arial" w:cs="Arial"/>
          <w:noProof w:val="0"/>
          <w:lang w:val="en-GB"/>
        </w:rPr>
        <w:t>Eco</w:t>
      </w:r>
      <w:r w:rsidRPr="005508A0">
        <w:rPr>
          <w:rFonts w:ascii="Arial" w:hAnsi="Arial" w:cs="Arial"/>
          <w:noProof w:val="0"/>
          <w:lang w:val="el-GR"/>
        </w:rPr>
        <w:t>-</w:t>
      </w:r>
      <w:r w:rsidRPr="005508A0">
        <w:rPr>
          <w:rFonts w:ascii="Arial" w:hAnsi="Arial" w:cs="Arial"/>
          <w:noProof w:val="0"/>
          <w:lang w:val="en-GB"/>
        </w:rPr>
        <w:t>design</w:t>
      </w:r>
      <w:r w:rsidRPr="005508A0">
        <w:rPr>
          <w:rFonts w:ascii="Arial" w:hAnsi="Arial" w:cs="Arial"/>
          <w:noProof w:val="0"/>
          <w:lang w:val="el-GR"/>
        </w:rPr>
        <w:t>,  που αφορά  τον σχεδιασμό</w:t>
      </w:r>
      <w:r w:rsidRPr="005508A0">
        <w:rPr>
          <w:rFonts w:ascii="Arial" w:hAnsi="Arial" w:cs="Arial"/>
          <w:b/>
          <w:noProof w:val="0"/>
          <w:lang w:val="el-GR"/>
        </w:rPr>
        <w:t xml:space="preserve"> </w:t>
      </w:r>
      <w:r w:rsidRPr="002418CD">
        <w:rPr>
          <w:rStyle w:val="Strong"/>
          <w:rFonts w:ascii="Arial" w:hAnsi="Arial" w:cs="Arial"/>
          <w:b w:val="0"/>
          <w:bdr w:val="none" w:sz="0" w:space="0" w:color="auto" w:frame="1"/>
          <w:shd w:val="clear" w:color="auto" w:fill="FFFFFF"/>
        </w:rPr>
        <w:t>των θερμαντήρων χώρου και των θερμαντήρων συνδυασμένης λειτουργίας</w:t>
      </w:r>
    </w:p>
    <w:p w:rsidR="00471D79" w:rsidRPr="00375FF1" w:rsidRDefault="00471D79" w:rsidP="00471D79">
      <w:pPr>
        <w:pStyle w:val="ListParagraph"/>
        <w:numPr>
          <w:ilvl w:val="0"/>
          <w:numId w:val="12"/>
        </w:numPr>
        <w:rPr>
          <w:rFonts w:ascii="Arial" w:hAnsi="Arial" w:cs="Arial"/>
          <w:noProof w:val="0"/>
          <w:color w:val="000000" w:themeColor="text1"/>
          <w:lang w:val="el-GR"/>
        </w:rPr>
      </w:pPr>
      <w:r w:rsidRPr="002418CD">
        <w:rPr>
          <w:rFonts w:ascii="Arial" w:hAnsi="Arial" w:cs="Arial"/>
          <w:noProof w:val="0"/>
          <w:color w:val="000000" w:themeColor="text1"/>
          <w:lang w:val="el-GR"/>
        </w:rPr>
        <w:t>Κανονισμός (</w:t>
      </w:r>
      <w:r w:rsidRPr="002418CD">
        <w:rPr>
          <w:rFonts w:ascii="Arial" w:hAnsi="Arial" w:cs="Arial"/>
          <w:noProof w:val="0"/>
          <w:color w:val="000000" w:themeColor="text1"/>
          <w:lang w:val="en-GB"/>
        </w:rPr>
        <w:t>EU</w:t>
      </w:r>
      <w:r w:rsidRPr="002418CD">
        <w:rPr>
          <w:rFonts w:ascii="Arial" w:hAnsi="Arial" w:cs="Arial"/>
          <w:noProof w:val="0"/>
          <w:color w:val="000000" w:themeColor="text1"/>
          <w:lang w:val="el-GR"/>
        </w:rPr>
        <w:t xml:space="preserve">) </w:t>
      </w:r>
      <w:r w:rsidRPr="002418CD">
        <w:rPr>
          <w:rFonts w:ascii="Arial" w:hAnsi="Arial" w:cs="Arial"/>
          <w:noProof w:val="0"/>
          <w:color w:val="000000" w:themeColor="text1"/>
          <w:lang w:val="en-GB"/>
        </w:rPr>
        <w:t>N</w:t>
      </w:r>
      <w:r w:rsidRPr="002418CD">
        <w:rPr>
          <w:rFonts w:ascii="Arial" w:hAnsi="Arial" w:cs="Arial"/>
          <w:noProof w:val="0"/>
          <w:color w:val="000000" w:themeColor="text1"/>
          <w:lang w:val="el-GR"/>
        </w:rPr>
        <w:t>°327/2011</w:t>
      </w:r>
      <w:r w:rsidRPr="00017BFE">
        <w:rPr>
          <w:rFonts w:ascii="Arial" w:hAnsi="Arial" w:cs="Arial"/>
          <w:noProof w:val="0"/>
          <w:color w:val="000000" w:themeColor="text1"/>
          <w:lang w:val="el-GR"/>
        </w:rPr>
        <w:t xml:space="preserve">  εφαρμογή της οδηγίας 2009/125 / </w:t>
      </w:r>
      <w:r w:rsidRPr="00017BFE">
        <w:rPr>
          <w:rFonts w:ascii="Arial" w:hAnsi="Arial" w:cs="Arial"/>
          <w:noProof w:val="0"/>
          <w:color w:val="000000" w:themeColor="text1"/>
          <w:lang w:val="en-US"/>
        </w:rPr>
        <w:t>EU</w:t>
      </w:r>
      <w:r w:rsidRPr="00017BFE">
        <w:rPr>
          <w:rFonts w:ascii="Arial" w:hAnsi="Arial" w:cs="Arial"/>
          <w:noProof w:val="0"/>
          <w:color w:val="000000" w:themeColor="text1"/>
          <w:lang w:val="el-GR"/>
        </w:rPr>
        <w:t xml:space="preserve">, σχετικά  με </w:t>
      </w:r>
      <w:r>
        <w:rPr>
          <w:rFonts w:ascii="Arial" w:hAnsi="Arial" w:cs="Arial"/>
          <w:noProof w:val="0"/>
          <w:color w:val="000000" w:themeColor="text1"/>
          <w:lang w:val="el-GR"/>
        </w:rPr>
        <w:t xml:space="preserve">τις απαιτήσεις του </w:t>
      </w:r>
      <w:r w:rsidRPr="00017BFE">
        <w:rPr>
          <w:rFonts w:ascii="Arial" w:hAnsi="Arial" w:cs="Arial"/>
          <w:noProof w:val="0"/>
          <w:color w:val="000000" w:themeColor="text1"/>
          <w:lang w:val="en-GB"/>
        </w:rPr>
        <w:t>Eco</w:t>
      </w:r>
      <w:r w:rsidRPr="00017BFE">
        <w:rPr>
          <w:rFonts w:ascii="Arial" w:hAnsi="Arial" w:cs="Arial"/>
          <w:noProof w:val="0"/>
          <w:color w:val="000000" w:themeColor="text1"/>
          <w:lang w:val="el-GR"/>
        </w:rPr>
        <w:t>-</w:t>
      </w:r>
      <w:r w:rsidRPr="00017BFE">
        <w:rPr>
          <w:rFonts w:ascii="Arial" w:hAnsi="Arial" w:cs="Arial"/>
          <w:noProof w:val="0"/>
          <w:color w:val="000000" w:themeColor="text1"/>
          <w:lang w:val="en-GB"/>
        </w:rPr>
        <w:t>design</w:t>
      </w:r>
      <w:r w:rsidRPr="00017BFE">
        <w:rPr>
          <w:rFonts w:ascii="Arial" w:hAnsi="Arial" w:cs="Arial"/>
          <w:noProof w:val="0"/>
          <w:color w:val="000000" w:themeColor="text1"/>
          <w:lang w:val="el-GR"/>
        </w:rPr>
        <w:t xml:space="preserve">,  </w:t>
      </w:r>
      <w:r>
        <w:rPr>
          <w:rFonts w:ascii="Arial" w:hAnsi="Arial" w:cs="Arial"/>
          <w:noProof w:val="0"/>
          <w:color w:val="000000" w:themeColor="text1"/>
          <w:lang w:val="el-GR"/>
        </w:rPr>
        <w:t xml:space="preserve">που αφορά </w:t>
      </w:r>
      <w:r w:rsidRPr="00017BFE">
        <w:rPr>
          <w:rFonts w:ascii="Arial" w:hAnsi="Arial" w:cs="Arial"/>
          <w:noProof w:val="0"/>
          <w:color w:val="000000" w:themeColor="text1"/>
          <w:lang w:val="el-GR"/>
        </w:rPr>
        <w:t>τον</w:t>
      </w:r>
      <w:r>
        <w:rPr>
          <w:rFonts w:ascii="Arial" w:hAnsi="Arial" w:cs="Arial"/>
          <w:noProof w:val="0"/>
          <w:color w:val="000000" w:themeColor="text1"/>
          <w:lang w:val="el-GR"/>
        </w:rPr>
        <w:t xml:space="preserve"> </w:t>
      </w:r>
      <w:r w:rsidRPr="00017BFE">
        <w:rPr>
          <w:rFonts w:ascii="Arial" w:hAnsi="Arial" w:cs="Arial"/>
          <w:noProof w:val="0"/>
          <w:color w:val="000000" w:themeColor="text1"/>
          <w:lang w:val="el-GR"/>
        </w:rPr>
        <w:t xml:space="preserve">σχεδιασμό </w:t>
      </w:r>
      <w:r>
        <w:rPr>
          <w:rFonts w:ascii="Arial" w:hAnsi="Arial" w:cs="Arial"/>
          <w:noProof w:val="0"/>
          <w:color w:val="000000" w:themeColor="text1"/>
          <w:lang w:val="el-GR"/>
        </w:rPr>
        <w:t xml:space="preserve">των </w:t>
      </w:r>
      <w:r w:rsidRPr="00017BFE">
        <w:rPr>
          <w:rFonts w:ascii="Arial" w:hAnsi="Arial" w:cs="Arial"/>
          <w:noProof w:val="0"/>
          <w:color w:val="000000" w:themeColor="text1"/>
          <w:lang w:val="el-GR"/>
        </w:rPr>
        <w:t>ανεμιστήρων βιομηχανικού τύπου.</w:t>
      </w:r>
    </w:p>
    <w:p w:rsidR="00471D79" w:rsidRPr="00867427" w:rsidRDefault="00471D79" w:rsidP="00471D79">
      <w:pPr>
        <w:pStyle w:val="ListParagraph"/>
        <w:numPr>
          <w:ilvl w:val="0"/>
          <w:numId w:val="12"/>
        </w:numPr>
        <w:rPr>
          <w:rFonts w:ascii="Arial" w:hAnsi="Arial" w:cs="Arial"/>
          <w:noProof w:val="0"/>
          <w:color w:val="000000" w:themeColor="text1"/>
          <w:lang w:val="el-GR"/>
        </w:rPr>
      </w:pPr>
      <w:r w:rsidRPr="002418CD">
        <w:rPr>
          <w:rFonts w:ascii="Arial" w:hAnsi="Arial" w:cs="Arial"/>
          <w:noProof w:val="0"/>
          <w:color w:val="000000" w:themeColor="text1"/>
          <w:lang w:val="el-GR"/>
        </w:rPr>
        <w:t>Κανονισμός (</w:t>
      </w:r>
      <w:r w:rsidRPr="002418CD">
        <w:rPr>
          <w:rFonts w:ascii="Arial" w:hAnsi="Arial" w:cs="Arial"/>
          <w:noProof w:val="0"/>
          <w:color w:val="000000" w:themeColor="text1"/>
          <w:lang w:val="en-GB"/>
        </w:rPr>
        <w:t>EU</w:t>
      </w:r>
      <w:r w:rsidRPr="002418CD">
        <w:rPr>
          <w:rFonts w:ascii="Arial" w:hAnsi="Arial" w:cs="Arial"/>
          <w:noProof w:val="0"/>
          <w:color w:val="000000" w:themeColor="text1"/>
          <w:lang w:val="el-GR"/>
        </w:rPr>
        <w:t xml:space="preserve">) </w:t>
      </w:r>
      <w:r w:rsidRPr="002418CD">
        <w:rPr>
          <w:rFonts w:ascii="Arial" w:hAnsi="Arial" w:cs="Arial"/>
          <w:noProof w:val="0"/>
          <w:color w:val="000000" w:themeColor="text1"/>
          <w:lang w:val="en-GB"/>
        </w:rPr>
        <w:t>N</w:t>
      </w:r>
      <w:r w:rsidRPr="002418CD">
        <w:rPr>
          <w:rFonts w:ascii="Arial" w:hAnsi="Arial" w:cs="Arial"/>
          <w:noProof w:val="0"/>
          <w:color w:val="000000" w:themeColor="text1"/>
          <w:lang w:val="el-GR"/>
        </w:rPr>
        <w:t>°640/2009</w:t>
      </w:r>
      <w:r w:rsidRPr="00017BFE">
        <w:rPr>
          <w:rFonts w:ascii="Arial" w:hAnsi="Arial" w:cs="Arial"/>
          <w:noProof w:val="0"/>
          <w:color w:val="000000" w:themeColor="text1"/>
          <w:lang w:val="el-GR"/>
        </w:rPr>
        <w:t xml:space="preserve"> </w:t>
      </w:r>
      <w:r w:rsidRPr="003A439B">
        <w:rPr>
          <w:rFonts w:ascii="Arial" w:hAnsi="Arial" w:cs="Arial"/>
          <w:noProof w:val="0"/>
          <w:color w:val="000000" w:themeColor="text1"/>
          <w:lang w:val="el-GR"/>
        </w:rPr>
        <w:t xml:space="preserve">εφαρμογή της οδηγίας 2009/125 </w:t>
      </w:r>
      <w:r w:rsidRPr="00017BFE">
        <w:rPr>
          <w:rFonts w:ascii="Arial" w:hAnsi="Arial" w:cs="Arial"/>
          <w:noProof w:val="0"/>
          <w:color w:val="000000" w:themeColor="text1"/>
          <w:lang w:val="el-GR"/>
        </w:rPr>
        <w:t xml:space="preserve">/ </w:t>
      </w:r>
      <w:r w:rsidRPr="00017BFE">
        <w:rPr>
          <w:rFonts w:ascii="Arial" w:hAnsi="Arial" w:cs="Arial"/>
          <w:noProof w:val="0"/>
          <w:color w:val="000000" w:themeColor="text1"/>
          <w:lang w:val="en-US"/>
        </w:rPr>
        <w:t>EU</w:t>
      </w:r>
      <w:r>
        <w:rPr>
          <w:rFonts w:ascii="Arial" w:hAnsi="Arial" w:cs="Arial"/>
          <w:noProof w:val="0"/>
          <w:color w:val="000000" w:themeColor="text1"/>
          <w:lang w:val="el-GR"/>
        </w:rPr>
        <w:t xml:space="preserve">, </w:t>
      </w:r>
      <w:r w:rsidRPr="00136D2E">
        <w:rPr>
          <w:rFonts w:ascii="Arial" w:hAnsi="Arial" w:cs="Arial"/>
          <w:noProof w:val="0"/>
          <w:color w:val="000000" w:themeColor="text1"/>
          <w:lang w:val="el-GR"/>
        </w:rPr>
        <w:t xml:space="preserve"> </w:t>
      </w:r>
      <w:r w:rsidRPr="00017BFE">
        <w:rPr>
          <w:rFonts w:ascii="Arial" w:hAnsi="Arial" w:cs="Arial"/>
          <w:noProof w:val="0"/>
          <w:color w:val="000000" w:themeColor="text1"/>
          <w:lang w:val="el-GR"/>
        </w:rPr>
        <w:t>σχετικά  με</w:t>
      </w:r>
      <w:r w:rsidRPr="00136D2E">
        <w:rPr>
          <w:rFonts w:ascii="Arial" w:hAnsi="Arial" w:cs="Arial"/>
          <w:noProof w:val="0"/>
          <w:color w:val="000000" w:themeColor="text1"/>
          <w:lang w:val="el-GR"/>
        </w:rPr>
        <w:t xml:space="preserve"> </w:t>
      </w:r>
      <w:r>
        <w:rPr>
          <w:rFonts w:ascii="Arial" w:hAnsi="Arial" w:cs="Arial"/>
          <w:noProof w:val="0"/>
          <w:color w:val="000000" w:themeColor="text1"/>
          <w:lang w:val="el-GR"/>
        </w:rPr>
        <w:t xml:space="preserve">τις απαιτήσεις </w:t>
      </w:r>
      <w:r w:rsidRPr="00017BFE">
        <w:rPr>
          <w:rFonts w:ascii="Arial" w:hAnsi="Arial" w:cs="Arial"/>
          <w:noProof w:val="0"/>
          <w:color w:val="000000" w:themeColor="text1"/>
          <w:lang w:val="el-GR"/>
        </w:rPr>
        <w:t xml:space="preserve"> </w:t>
      </w:r>
      <w:r w:rsidRPr="00867427">
        <w:rPr>
          <w:rFonts w:ascii="Arial" w:hAnsi="Arial" w:cs="Arial"/>
          <w:noProof w:val="0"/>
          <w:color w:val="000000" w:themeColor="text1"/>
          <w:lang w:val="en-GB"/>
        </w:rPr>
        <w:t>Eco</w:t>
      </w:r>
      <w:r w:rsidRPr="00867427">
        <w:rPr>
          <w:rFonts w:ascii="Arial" w:hAnsi="Arial" w:cs="Arial"/>
          <w:noProof w:val="0"/>
          <w:color w:val="000000" w:themeColor="text1"/>
          <w:lang w:val="el-GR"/>
        </w:rPr>
        <w:t>-</w:t>
      </w:r>
      <w:r w:rsidRPr="00867427">
        <w:rPr>
          <w:rFonts w:ascii="Arial" w:hAnsi="Arial" w:cs="Arial"/>
          <w:noProof w:val="0"/>
          <w:color w:val="000000" w:themeColor="text1"/>
          <w:lang w:val="en-GB"/>
        </w:rPr>
        <w:t>design</w:t>
      </w:r>
      <w:r w:rsidRPr="00867427">
        <w:rPr>
          <w:rFonts w:ascii="Arial" w:hAnsi="Arial" w:cs="Arial"/>
          <w:noProof w:val="0"/>
          <w:color w:val="000000" w:themeColor="text1"/>
          <w:lang w:val="el-GR"/>
        </w:rPr>
        <w:t>,  που αφορά τον σχεδιασμό  των ηλεκτροκινητήρων.</w:t>
      </w:r>
    </w:p>
    <w:p w:rsidR="00471D79" w:rsidRPr="00E86547" w:rsidRDefault="00471D79" w:rsidP="00471D79">
      <w:pPr>
        <w:pStyle w:val="ListParagraph"/>
        <w:numPr>
          <w:ilvl w:val="0"/>
          <w:numId w:val="12"/>
        </w:numPr>
        <w:rPr>
          <w:rFonts w:ascii="Arial" w:hAnsi="Arial" w:cs="Arial"/>
          <w:noProof w:val="0"/>
          <w:color w:val="000000" w:themeColor="text1"/>
          <w:lang w:val="el-GR"/>
        </w:rPr>
      </w:pPr>
      <w:r w:rsidRPr="00E86547">
        <w:rPr>
          <w:rFonts w:ascii="Arial" w:hAnsi="Arial" w:cs="Arial"/>
          <w:noProof w:val="0"/>
          <w:color w:val="000000" w:themeColor="text1"/>
          <w:lang w:val="el-GR"/>
        </w:rPr>
        <w:t>Οδηγία εξοπλισμού υπό πίεση (</w:t>
      </w:r>
      <w:r w:rsidRPr="00E86547">
        <w:rPr>
          <w:rFonts w:ascii="Arial" w:hAnsi="Arial" w:cs="Arial"/>
          <w:noProof w:val="0"/>
          <w:color w:val="000000" w:themeColor="text1"/>
          <w:lang w:val="en-GB"/>
        </w:rPr>
        <w:t>PED</w:t>
      </w:r>
      <w:r w:rsidRPr="00E86547">
        <w:rPr>
          <w:rFonts w:ascii="Arial" w:hAnsi="Arial" w:cs="Arial"/>
          <w:noProof w:val="0"/>
          <w:color w:val="000000" w:themeColor="text1"/>
          <w:lang w:val="el-GR"/>
        </w:rPr>
        <w:t xml:space="preserve">) </w:t>
      </w:r>
      <w:r w:rsidR="00122CA8" w:rsidRPr="00122CA8">
        <w:rPr>
          <w:rFonts w:ascii="Arial" w:hAnsi="Arial" w:cs="Arial"/>
          <w:noProof w:val="0"/>
          <w:color w:val="000000" w:themeColor="text1"/>
          <w:lang w:val="el-GR"/>
        </w:rPr>
        <w:t>97</w:t>
      </w:r>
      <w:r>
        <w:rPr>
          <w:rFonts w:ascii="Arial" w:hAnsi="Arial" w:cs="Arial"/>
          <w:noProof w:val="0"/>
          <w:color w:val="000000" w:themeColor="text1"/>
          <w:lang w:val="el-GR"/>
        </w:rPr>
        <w:t>/</w:t>
      </w:r>
      <w:r w:rsidR="00122CA8" w:rsidRPr="00122CA8">
        <w:rPr>
          <w:rFonts w:ascii="Arial" w:hAnsi="Arial" w:cs="Arial"/>
          <w:noProof w:val="0"/>
          <w:color w:val="000000" w:themeColor="text1"/>
          <w:lang w:val="el-GR"/>
        </w:rPr>
        <w:t>23</w:t>
      </w:r>
      <w:r w:rsidRPr="00E86547">
        <w:rPr>
          <w:rFonts w:ascii="Arial" w:hAnsi="Arial" w:cs="Arial"/>
          <w:noProof w:val="0"/>
          <w:color w:val="000000" w:themeColor="text1"/>
          <w:lang w:val="el-GR"/>
        </w:rPr>
        <w:t>/</w:t>
      </w:r>
      <w:r>
        <w:rPr>
          <w:rFonts w:ascii="Arial" w:hAnsi="Arial" w:cs="Arial"/>
          <w:noProof w:val="0"/>
          <w:color w:val="000000" w:themeColor="text1"/>
          <w:lang w:val="en-GB"/>
        </w:rPr>
        <w:t>EC</w:t>
      </w:r>
      <w:r w:rsidRPr="00E86547">
        <w:rPr>
          <w:rFonts w:ascii="Arial" w:hAnsi="Arial" w:cs="Arial"/>
          <w:noProof w:val="0"/>
          <w:color w:val="000000" w:themeColor="text1"/>
          <w:lang w:val="el-GR"/>
        </w:rPr>
        <w:t xml:space="preserve">, </w:t>
      </w:r>
    </w:p>
    <w:p w:rsidR="00471D79" w:rsidRPr="00867427" w:rsidRDefault="00471D79" w:rsidP="00471D79">
      <w:pPr>
        <w:pStyle w:val="ListParagraph"/>
        <w:numPr>
          <w:ilvl w:val="0"/>
          <w:numId w:val="12"/>
        </w:numPr>
        <w:rPr>
          <w:rFonts w:ascii="Arial" w:hAnsi="Arial" w:cs="Arial"/>
          <w:noProof w:val="0"/>
          <w:color w:val="000000" w:themeColor="text1"/>
          <w:lang w:val="el-GR"/>
        </w:rPr>
      </w:pPr>
      <w:r w:rsidRPr="00E86547">
        <w:rPr>
          <w:rFonts w:ascii="Arial" w:hAnsi="Arial" w:cs="Arial"/>
          <w:noProof w:val="0"/>
          <w:color w:val="000000" w:themeColor="text1"/>
          <w:lang w:val="el-GR"/>
        </w:rPr>
        <w:t>Οδηγία μηχανικού εξοπλισμού  2006/42/</w:t>
      </w:r>
      <w:r w:rsidRPr="00E86547">
        <w:rPr>
          <w:rFonts w:ascii="Arial" w:hAnsi="Arial" w:cs="Arial"/>
          <w:noProof w:val="0"/>
          <w:color w:val="000000" w:themeColor="text1"/>
          <w:lang w:val="en-GB"/>
        </w:rPr>
        <w:t>EC</w:t>
      </w:r>
      <w:r w:rsidRPr="00E86547">
        <w:rPr>
          <w:rFonts w:ascii="Arial" w:hAnsi="Arial" w:cs="Arial"/>
          <w:noProof w:val="0"/>
          <w:color w:val="000000" w:themeColor="text1"/>
          <w:lang w:val="el-GR"/>
        </w:rPr>
        <w:t xml:space="preserve">, τροποποιημένη  </w:t>
      </w:r>
    </w:p>
    <w:p w:rsidR="00471D79" w:rsidRDefault="00471D79" w:rsidP="00471D79">
      <w:pPr>
        <w:pStyle w:val="ListParagraph"/>
        <w:numPr>
          <w:ilvl w:val="0"/>
          <w:numId w:val="12"/>
        </w:numPr>
        <w:rPr>
          <w:rFonts w:ascii="Arial" w:hAnsi="Arial" w:cs="Arial"/>
          <w:noProof w:val="0"/>
          <w:color w:val="000000" w:themeColor="text1"/>
          <w:lang w:val="el-GR"/>
        </w:rPr>
      </w:pPr>
      <w:r>
        <w:rPr>
          <w:rFonts w:ascii="Arial" w:hAnsi="Arial" w:cs="Arial"/>
          <w:noProof w:val="0"/>
          <w:color w:val="000000" w:themeColor="text1"/>
          <w:lang w:val="el-GR"/>
        </w:rPr>
        <w:t>Οδηγία η</w:t>
      </w:r>
      <w:r w:rsidRPr="003A439B">
        <w:rPr>
          <w:rFonts w:ascii="Arial" w:hAnsi="Arial" w:cs="Arial"/>
          <w:noProof w:val="0"/>
          <w:color w:val="000000" w:themeColor="text1"/>
          <w:lang w:val="el-GR"/>
        </w:rPr>
        <w:t>λεκτρομαγνητική</w:t>
      </w:r>
      <w:r>
        <w:rPr>
          <w:rFonts w:ascii="Arial" w:hAnsi="Arial" w:cs="Arial"/>
          <w:noProof w:val="0"/>
          <w:color w:val="000000" w:themeColor="text1"/>
          <w:lang w:val="el-GR"/>
        </w:rPr>
        <w:t xml:space="preserve">ς </w:t>
      </w:r>
      <w:r w:rsidRPr="003A439B">
        <w:rPr>
          <w:rFonts w:ascii="Arial" w:hAnsi="Arial" w:cs="Arial"/>
          <w:noProof w:val="0"/>
          <w:color w:val="000000" w:themeColor="text1"/>
          <w:lang w:val="el-GR"/>
        </w:rPr>
        <w:t xml:space="preserve"> συμβατότητα</w:t>
      </w:r>
      <w:r>
        <w:rPr>
          <w:rFonts w:ascii="Arial" w:hAnsi="Arial" w:cs="Arial"/>
          <w:noProof w:val="0"/>
          <w:color w:val="000000" w:themeColor="text1"/>
          <w:lang w:val="el-GR"/>
        </w:rPr>
        <w:t xml:space="preserve">ς </w:t>
      </w:r>
      <w:r w:rsidRPr="00EA4D62">
        <w:rPr>
          <w:rFonts w:ascii="Arial" w:hAnsi="Arial" w:cs="Arial"/>
          <w:noProof w:val="0"/>
          <w:color w:val="000000" w:themeColor="text1"/>
          <w:lang w:val="el-GR"/>
        </w:rPr>
        <w:t>20</w:t>
      </w:r>
      <w:r w:rsidRPr="004E763C">
        <w:rPr>
          <w:rFonts w:ascii="Arial" w:hAnsi="Arial" w:cs="Arial"/>
          <w:noProof w:val="0"/>
          <w:color w:val="000000" w:themeColor="text1"/>
          <w:lang w:val="el-GR"/>
        </w:rPr>
        <w:t>1</w:t>
      </w:r>
      <w:r w:rsidRPr="00EA4D62">
        <w:rPr>
          <w:rFonts w:ascii="Arial" w:hAnsi="Arial" w:cs="Arial"/>
          <w:noProof w:val="0"/>
          <w:color w:val="000000" w:themeColor="text1"/>
          <w:lang w:val="el-GR"/>
        </w:rPr>
        <w:t>4/</w:t>
      </w:r>
      <w:r w:rsidRPr="004E763C">
        <w:rPr>
          <w:rFonts w:ascii="Arial" w:hAnsi="Arial" w:cs="Arial"/>
          <w:noProof w:val="0"/>
          <w:color w:val="000000" w:themeColor="text1"/>
          <w:lang w:val="el-GR"/>
        </w:rPr>
        <w:t>30</w:t>
      </w:r>
      <w:r w:rsidRPr="00EA4D62">
        <w:rPr>
          <w:rFonts w:ascii="Arial" w:hAnsi="Arial" w:cs="Arial"/>
          <w:noProof w:val="0"/>
          <w:color w:val="000000" w:themeColor="text1"/>
          <w:lang w:val="el-GR"/>
        </w:rPr>
        <w:t>/</w:t>
      </w:r>
      <w:r w:rsidRPr="00326D4C">
        <w:rPr>
          <w:rFonts w:ascii="Arial" w:hAnsi="Arial" w:cs="Arial"/>
          <w:noProof w:val="0"/>
          <w:color w:val="000000" w:themeColor="text1"/>
          <w:lang w:val="en-GB"/>
        </w:rPr>
        <w:t>EC</w:t>
      </w:r>
      <w:r>
        <w:rPr>
          <w:rFonts w:ascii="Arial" w:hAnsi="Arial" w:cs="Arial"/>
          <w:noProof w:val="0"/>
          <w:color w:val="000000" w:themeColor="text1"/>
          <w:lang w:val="el-GR"/>
        </w:rPr>
        <w:t>, τροποποιημένη και με τις εφαρμόσιμες συστάσεις των ευρωπαϊκών προτύπων.</w:t>
      </w:r>
    </w:p>
    <w:p w:rsidR="00122CA8" w:rsidRPr="00867427" w:rsidRDefault="00122CA8" w:rsidP="00471D79">
      <w:pPr>
        <w:pStyle w:val="ListParagraph"/>
        <w:numPr>
          <w:ilvl w:val="0"/>
          <w:numId w:val="12"/>
        </w:numPr>
        <w:rPr>
          <w:rFonts w:ascii="Arial" w:hAnsi="Arial" w:cs="Arial"/>
          <w:noProof w:val="0"/>
          <w:color w:val="000000" w:themeColor="text1"/>
          <w:lang w:val="el-GR"/>
        </w:rPr>
      </w:pPr>
      <w:r>
        <w:rPr>
          <w:rFonts w:ascii="Arial" w:hAnsi="Arial" w:cs="Arial"/>
          <w:noProof w:val="0"/>
          <w:color w:val="000000" w:themeColor="text1"/>
          <w:lang w:val="el-GR"/>
        </w:rPr>
        <w:t>Οδηγία χαμηλής τάσης 2006/95/</w:t>
      </w:r>
      <w:r>
        <w:rPr>
          <w:rFonts w:ascii="Arial" w:hAnsi="Arial" w:cs="Arial"/>
          <w:noProof w:val="0"/>
          <w:color w:val="000000" w:themeColor="text1"/>
          <w:lang w:val="en-US"/>
        </w:rPr>
        <w:t>EC</w:t>
      </w:r>
    </w:p>
    <w:p w:rsidR="00471D79" w:rsidRPr="00867427" w:rsidRDefault="00471D79" w:rsidP="00471D79">
      <w:pPr>
        <w:pStyle w:val="BodyTextIndent"/>
        <w:numPr>
          <w:ilvl w:val="0"/>
          <w:numId w:val="12"/>
        </w:numPr>
        <w:rPr>
          <w:rFonts w:ascii="Arial" w:hAnsi="Arial" w:cs="Arial"/>
          <w:lang w:val="el-GR"/>
        </w:rPr>
      </w:pPr>
      <w:r>
        <w:rPr>
          <w:rFonts w:ascii="Arial" w:hAnsi="Arial" w:cs="Arial"/>
          <w:lang w:val="el-GR"/>
        </w:rPr>
        <w:t>Γ</w:t>
      </w:r>
      <w:r w:rsidRPr="00362F27">
        <w:rPr>
          <w:rFonts w:ascii="Arial" w:hAnsi="Arial" w:cs="Arial"/>
          <w:lang w:val="el-GR"/>
        </w:rPr>
        <w:t xml:space="preserve">ενικές απαιτήσεις : </w:t>
      </w:r>
      <w:r w:rsidRPr="00362F27">
        <w:rPr>
          <w:rFonts w:ascii="Arial" w:hAnsi="Arial" w:cs="Arial"/>
          <w:lang w:val="en-GB"/>
        </w:rPr>
        <w:t>EN</w:t>
      </w:r>
      <w:r w:rsidRPr="00362F27">
        <w:rPr>
          <w:rFonts w:ascii="Arial" w:hAnsi="Arial" w:cs="Arial"/>
          <w:lang w:val="el-GR"/>
        </w:rPr>
        <w:t xml:space="preserve"> 60204-1</w:t>
      </w:r>
      <w:r>
        <w:rPr>
          <w:rFonts w:ascii="Arial" w:hAnsi="Arial" w:cs="Arial"/>
          <w:lang w:val="el-GR"/>
        </w:rPr>
        <w:t xml:space="preserve"> για την ασφάλεια μηχανήματος και τον  ηλεκτρικό εξοπλισμό τους.</w:t>
      </w:r>
      <w:r w:rsidRPr="00362F27">
        <w:rPr>
          <w:rFonts w:ascii="Arial" w:hAnsi="Arial" w:cs="Arial"/>
          <w:lang w:val="el-GR"/>
        </w:rPr>
        <w:t xml:space="preserve"> </w:t>
      </w:r>
    </w:p>
    <w:p w:rsidR="00264D0C" w:rsidRPr="00891AB1" w:rsidRDefault="00264D0C" w:rsidP="00264D0C">
      <w:pPr>
        <w:pStyle w:val="BodyTextIndent"/>
        <w:numPr>
          <w:ilvl w:val="0"/>
          <w:numId w:val="0"/>
        </w:numPr>
        <w:ind w:left="1146"/>
        <w:rPr>
          <w:rFonts w:ascii="Arial" w:hAnsi="Arial" w:cs="Arial"/>
          <w:lang w:val="el-GR"/>
        </w:rPr>
      </w:pPr>
    </w:p>
    <w:p w:rsidR="00264D0C" w:rsidRPr="001D1F5D" w:rsidRDefault="00264D0C" w:rsidP="00264D0C">
      <w:pPr>
        <w:rPr>
          <w:rFonts w:ascii="Arial" w:hAnsi="Arial" w:cs="Arial"/>
          <w:i/>
          <w:noProof w:val="0"/>
          <w:color w:val="000000" w:themeColor="text1"/>
          <w:lang w:val="el-GR"/>
        </w:rPr>
      </w:pPr>
      <w:r w:rsidRPr="001D1F5D">
        <w:rPr>
          <w:rFonts w:ascii="Arial" w:hAnsi="Arial" w:cs="Arial"/>
          <w:i/>
          <w:noProof w:val="0"/>
          <w:color w:val="000000" w:themeColor="text1"/>
          <w:lang w:val="el-GR"/>
        </w:rPr>
        <w:t xml:space="preserve">Το εργοστάσιο κατασκευής της μονάδας θα διαθέτει πιστοποιητικό ποιότητας κατασκευής κατά </w:t>
      </w:r>
      <w:r w:rsidRPr="001D1F5D">
        <w:rPr>
          <w:rFonts w:ascii="Arial" w:hAnsi="Arial" w:cs="Arial"/>
          <w:i/>
          <w:noProof w:val="0"/>
          <w:color w:val="000000" w:themeColor="text1"/>
          <w:lang w:val="en-GB"/>
        </w:rPr>
        <w:t>ISO</w:t>
      </w:r>
      <w:r w:rsidRPr="001D1F5D">
        <w:rPr>
          <w:rFonts w:ascii="Arial" w:hAnsi="Arial" w:cs="Arial"/>
          <w:i/>
          <w:noProof w:val="0"/>
          <w:color w:val="000000" w:themeColor="text1"/>
          <w:lang w:val="el-GR"/>
        </w:rPr>
        <w:t xml:space="preserve"> 9001 και πιστοποιητικό συστήματος περιβαλλοντικής διαχείρισης κατά  ISO 14001.  </w:t>
      </w:r>
    </w:p>
    <w:p w:rsidR="00264D0C" w:rsidRDefault="00264D0C" w:rsidP="00264D0C">
      <w:pPr>
        <w:rPr>
          <w:rFonts w:ascii="Arial" w:hAnsi="Arial" w:cs="Arial"/>
          <w:noProof w:val="0"/>
          <w:color w:val="000000" w:themeColor="text1"/>
          <w:lang w:val="el-GR"/>
        </w:rPr>
      </w:pPr>
    </w:p>
    <w:p w:rsidR="00264D0C" w:rsidRPr="001D1F5D" w:rsidRDefault="00264D0C" w:rsidP="00264D0C">
      <w:pPr>
        <w:ind w:left="709" w:hanging="283"/>
        <w:rPr>
          <w:rFonts w:ascii="Arial" w:hAnsi="Arial" w:cs="Arial"/>
          <w:i/>
          <w:noProof w:val="0"/>
          <w:color w:val="000000" w:themeColor="text1"/>
          <w:lang w:val="el-GR"/>
        </w:rPr>
      </w:pPr>
      <w:r w:rsidRPr="001D1F5D">
        <w:rPr>
          <w:rFonts w:ascii="Arial" w:hAnsi="Arial" w:cs="Arial"/>
          <w:i/>
          <w:snapToGrid w:val="0"/>
          <w:lang w:val="el-GR"/>
        </w:rPr>
        <w:t xml:space="preserve">Η μονάδα θα φέρει πιστοποίηση </w:t>
      </w:r>
      <w:r w:rsidRPr="001D1F5D">
        <w:rPr>
          <w:rFonts w:ascii="Arial" w:hAnsi="Arial" w:cs="Arial"/>
          <w:b/>
          <w:i/>
          <w:snapToGrid w:val="0"/>
          <w:lang w:val="en-US"/>
        </w:rPr>
        <w:t>CE</w:t>
      </w:r>
      <w:r w:rsidRPr="001D1F5D">
        <w:rPr>
          <w:rFonts w:ascii="Arial" w:hAnsi="Arial" w:cs="Arial"/>
          <w:i/>
          <w:snapToGrid w:val="0"/>
          <w:lang w:val="el-GR"/>
        </w:rPr>
        <w:t xml:space="preserve"> και θα έχει λειτουργήσει σε πλήρη δοκιμαστικό έλεγχο στο εργοστάσιο.</w:t>
      </w:r>
    </w:p>
    <w:p w:rsidR="00326D4C" w:rsidRPr="002418CD" w:rsidRDefault="00326D4C" w:rsidP="00326D4C">
      <w:pPr>
        <w:rPr>
          <w:rFonts w:ascii="Arial" w:hAnsi="Arial" w:cs="Arial"/>
          <w:noProof w:val="0"/>
          <w:color w:val="000000" w:themeColor="text1"/>
          <w:lang w:val="el-GR"/>
        </w:rPr>
      </w:pPr>
    </w:p>
    <w:p w:rsidR="00762F24" w:rsidRPr="005426F0" w:rsidRDefault="00762F24" w:rsidP="00762F24">
      <w:pPr>
        <w:rPr>
          <w:rFonts w:ascii="Arial" w:hAnsi="Arial" w:cs="Arial"/>
          <w:b/>
          <w:noProof w:val="0"/>
          <w:color w:val="000000" w:themeColor="text1"/>
          <w:lang w:val="el-GR"/>
        </w:rPr>
      </w:pPr>
      <w:r w:rsidRPr="007E0DA5">
        <w:rPr>
          <w:rFonts w:ascii="Arial" w:hAnsi="Arial" w:cs="Arial"/>
          <w:b/>
          <w:noProof w:val="0"/>
          <w:color w:val="000000" w:themeColor="text1"/>
          <w:lang w:val="el-GR"/>
        </w:rPr>
        <w:t>ΤΕΧΝΙΚΑ</w:t>
      </w:r>
      <w:r w:rsidRPr="0062387D">
        <w:rPr>
          <w:rFonts w:ascii="Arial" w:hAnsi="Arial" w:cs="Arial"/>
          <w:b/>
          <w:noProof w:val="0"/>
          <w:color w:val="000000" w:themeColor="text1"/>
          <w:lang w:val="el-GR"/>
        </w:rPr>
        <w:t xml:space="preserve"> </w:t>
      </w:r>
      <w:r w:rsidRPr="007E0DA5">
        <w:rPr>
          <w:rFonts w:ascii="Arial" w:hAnsi="Arial" w:cs="Arial"/>
          <w:b/>
          <w:noProof w:val="0"/>
          <w:color w:val="000000" w:themeColor="text1"/>
          <w:lang w:val="el-GR"/>
        </w:rPr>
        <w:t>ΧΑΡΑΚΤΗΡΙΣΤΙΚΑ</w:t>
      </w:r>
      <w:r w:rsidRPr="0062387D">
        <w:rPr>
          <w:rFonts w:ascii="Arial" w:hAnsi="Arial" w:cs="Arial"/>
          <w:b/>
          <w:noProof w:val="0"/>
          <w:color w:val="000000" w:themeColor="text1"/>
          <w:lang w:val="el-GR"/>
        </w:rPr>
        <w:t xml:space="preserve"> </w:t>
      </w:r>
      <w:r>
        <w:rPr>
          <w:rFonts w:ascii="Arial" w:hAnsi="Arial" w:cs="Arial"/>
          <w:b/>
          <w:noProof w:val="0"/>
          <w:color w:val="000000" w:themeColor="text1"/>
          <w:lang w:val="el-GR"/>
        </w:rPr>
        <w:t>ΛΕΙΤΟΥΡΓΙΑΣ</w:t>
      </w:r>
    </w:p>
    <w:p w:rsidR="003434EE" w:rsidRDefault="003434EE" w:rsidP="003434EE">
      <w:pPr>
        <w:pStyle w:val="BodyText"/>
        <w:tabs>
          <w:tab w:val="left" w:pos="426"/>
        </w:tabs>
        <w:autoSpaceDE/>
        <w:autoSpaceDN/>
        <w:adjustRightInd/>
        <w:jc w:val="left"/>
        <w:rPr>
          <w:rFonts w:ascii="Arial" w:hAnsi="Arial" w:cs="Arial"/>
          <w:b w:val="0"/>
          <w:bCs w:val="0"/>
          <w:i/>
          <w:noProof/>
          <w:snapToGrid w:val="0"/>
          <w:color w:val="000000" w:themeColor="text1"/>
          <w:u w:val="none"/>
          <w:lang w:val="el-GR"/>
        </w:rPr>
      </w:pPr>
      <w:r>
        <w:rPr>
          <w:rFonts w:ascii="Arial" w:hAnsi="Arial" w:cs="Arial"/>
          <w:b w:val="0"/>
          <w:bCs w:val="0"/>
          <w:i/>
          <w:noProof/>
          <w:snapToGrid w:val="0"/>
          <w:color w:val="000000" w:themeColor="text1"/>
          <w:u w:val="none"/>
          <w:lang w:val="el-GR"/>
        </w:rPr>
        <w:t xml:space="preserve">Τεχνικά χαρακτηριστικά πιστοποιημένα από τον ανεξάρτητο φορέα </w:t>
      </w:r>
      <w:r>
        <w:rPr>
          <w:rFonts w:ascii="Arial" w:hAnsi="Arial" w:cs="Arial"/>
          <w:b w:val="0"/>
          <w:bCs w:val="0"/>
          <w:i/>
          <w:noProof/>
          <w:snapToGrid w:val="0"/>
          <w:color w:val="000000" w:themeColor="text1"/>
          <w:u w:val="none"/>
          <w:lang w:val="en-US"/>
        </w:rPr>
        <w:t>Eurovent</w:t>
      </w:r>
      <w:r>
        <w:rPr>
          <w:rFonts w:ascii="Arial" w:hAnsi="Arial" w:cs="Arial"/>
          <w:b w:val="0"/>
          <w:bCs w:val="0"/>
          <w:i/>
          <w:noProof/>
          <w:snapToGrid w:val="0"/>
          <w:color w:val="000000" w:themeColor="text1"/>
          <w:u w:val="none"/>
          <w:lang w:val="el-GR"/>
        </w:rPr>
        <w:t xml:space="preserve"> (υποχρεωτικά)</w:t>
      </w:r>
    </w:p>
    <w:p w:rsidR="003434EE" w:rsidRDefault="003434EE" w:rsidP="003434EE">
      <w:pPr>
        <w:pStyle w:val="BodyText"/>
        <w:tabs>
          <w:tab w:val="left" w:pos="426"/>
        </w:tabs>
        <w:autoSpaceDE/>
        <w:autoSpaceDN/>
        <w:adjustRightInd/>
        <w:jc w:val="left"/>
        <w:rPr>
          <w:rFonts w:ascii="Arial" w:hAnsi="Arial" w:cs="Arial"/>
          <w:b w:val="0"/>
          <w:bCs w:val="0"/>
          <w:i/>
          <w:noProof/>
          <w:snapToGrid w:val="0"/>
          <w:color w:val="000000" w:themeColor="text1"/>
          <w:u w:val="none"/>
          <w:lang w:val="el-GR"/>
        </w:rPr>
      </w:pPr>
    </w:p>
    <w:p w:rsidR="003434EE" w:rsidRPr="006949BA" w:rsidRDefault="003434EE" w:rsidP="003434EE">
      <w:pPr>
        <w:pStyle w:val="ListParagraph"/>
        <w:numPr>
          <w:ilvl w:val="0"/>
          <w:numId w:val="13"/>
        </w:numPr>
        <w:spacing w:line="276" w:lineRule="auto"/>
        <w:ind w:left="993" w:hanging="284"/>
        <w:rPr>
          <w:rFonts w:ascii="Arial" w:hAnsi="Arial" w:cs="Arial"/>
          <w:i/>
          <w:noProof w:val="0"/>
          <w:color w:val="000000" w:themeColor="text1"/>
          <w:lang w:val="el-GR"/>
        </w:rPr>
      </w:pPr>
      <w:r w:rsidRPr="006949BA">
        <w:rPr>
          <w:rFonts w:ascii="Arial" w:hAnsi="Arial" w:cs="Arial"/>
          <w:i/>
          <w:noProof w:val="0"/>
          <w:color w:val="000000" w:themeColor="text1"/>
          <w:lang w:val="el-GR"/>
        </w:rPr>
        <w:t>Θερμική απόδοση (</w:t>
      </w:r>
      <w:r w:rsidRPr="006949BA">
        <w:rPr>
          <w:rFonts w:ascii="Arial" w:hAnsi="Arial" w:cs="Arial"/>
          <w:i/>
          <w:noProof w:val="0"/>
          <w:color w:val="000000" w:themeColor="text1"/>
          <w:lang w:val="en-GB"/>
        </w:rPr>
        <w:t>kW</w:t>
      </w:r>
      <w:r w:rsidRPr="006949BA">
        <w:rPr>
          <w:rFonts w:ascii="Arial" w:hAnsi="Arial" w:cs="Arial"/>
          <w:i/>
          <w:noProof w:val="0"/>
          <w:color w:val="000000" w:themeColor="text1"/>
          <w:lang w:val="el-GR"/>
        </w:rPr>
        <w:t>): ………..</w:t>
      </w:r>
      <w:r w:rsidRPr="006949BA">
        <w:rPr>
          <w:rFonts w:ascii="Arial" w:hAnsi="Arial" w:cs="Arial"/>
          <w:i/>
          <w:noProof w:val="0"/>
          <w:color w:val="000000" w:themeColor="text1"/>
          <w:lang w:val="en-US"/>
        </w:rPr>
        <w:t>*</w:t>
      </w:r>
    </w:p>
    <w:p w:rsidR="003434EE" w:rsidRDefault="003434EE" w:rsidP="003434EE">
      <w:pPr>
        <w:pStyle w:val="ListParagraph"/>
        <w:numPr>
          <w:ilvl w:val="0"/>
          <w:numId w:val="13"/>
        </w:numPr>
        <w:spacing w:line="276" w:lineRule="auto"/>
        <w:ind w:left="993" w:hanging="284"/>
        <w:rPr>
          <w:rFonts w:ascii="Arial" w:hAnsi="Arial" w:cs="Arial"/>
          <w:i/>
          <w:noProof w:val="0"/>
          <w:color w:val="000000" w:themeColor="text1"/>
          <w:lang w:val="el-GR"/>
        </w:rPr>
      </w:pPr>
      <w:r w:rsidRPr="006949BA">
        <w:rPr>
          <w:rFonts w:ascii="Arial" w:hAnsi="Arial" w:cs="Arial"/>
          <w:i/>
          <w:noProof w:val="0"/>
          <w:color w:val="000000" w:themeColor="text1"/>
          <w:lang w:val="en-GB"/>
        </w:rPr>
        <w:t>SCOP</w:t>
      </w:r>
      <w:r w:rsidRPr="006949BA">
        <w:rPr>
          <w:rFonts w:ascii="Arial" w:hAnsi="Arial" w:cs="Arial"/>
          <w:i/>
          <w:noProof w:val="0"/>
          <w:color w:val="000000" w:themeColor="text1"/>
          <w:lang w:val="el-GR"/>
        </w:rPr>
        <w:t xml:space="preserve"> κατά </w:t>
      </w:r>
      <w:r w:rsidRPr="006949BA">
        <w:rPr>
          <w:rFonts w:ascii="Arial" w:hAnsi="Arial" w:cs="Arial"/>
          <w:i/>
          <w:noProof w:val="0"/>
          <w:color w:val="000000" w:themeColor="text1"/>
          <w:lang w:val="en-GB"/>
        </w:rPr>
        <w:t>EN</w:t>
      </w:r>
      <w:r w:rsidRPr="006949BA">
        <w:rPr>
          <w:rFonts w:ascii="Arial" w:hAnsi="Arial" w:cs="Arial"/>
          <w:i/>
          <w:noProof w:val="0"/>
          <w:color w:val="000000" w:themeColor="text1"/>
          <w:lang w:val="el-GR"/>
        </w:rPr>
        <w:t>14825: 3 2013 (</w:t>
      </w:r>
      <w:r w:rsidRPr="006949BA">
        <w:rPr>
          <w:rFonts w:ascii="Arial" w:hAnsi="Arial" w:cs="Arial"/>
          <w:i/>
          <w:noProof w:val="0"/>
          <w:color w:val="000000" w:themeColor="text1"/>
          <w:lang w:val="en-GB"/>
        </w:rPr>
        <w:t>kW</w:t>
      </w:r>
      <w:r w:rsidRPr="006949BA">
        <w:rPr>
          <w:rFonts w:ascii="Arial" w:hAnsi="Arial" w:cs="Arial"/>
          <w:i/>
          <w:noProof w:val="0"/>
          <w:color w:val="000000" w:themeColor="text1"/>
          <w:lang w:val="en-US"/>
        </w:rPr>
        <w:t>h</w:t>
      </w:r>
      <w:r w:rsidRPr="006949BA">
        <w:rPr>
          <w:rFonts w:ascii="Arial" w:hAnsi="Arial" w:cs="Arial"/>
          <w:i/>
          <w:noProof w:val="0"/>
          <w:color w:val="000000" w:themeColor="text1"/>
          <w:lang w:val="el-GR"/>
        </w:rPr>
        <w:t xml:space="preserve"> / </w:t>
      </w:r>
      <w:r w:rsidRPr="006949BA">
        <w:rPr>
          <w:rFonts w:ascii="Arial" w:hAnsi="Arial" w:cs="Arial"/>
          <w:i/>
          <w:noProof w:val="0"/>
          <w:color w:val="000000" w:themeColor="text1"/>
          <w:lang w:val="en-GB"/>
        </w:rPr>
        <w:t>kWh</w:t>
      </w:r>
      <w:r w:rsidRPr="006949BA">
        <w:rPr>
          <w:rFonts w:ascii="Arial" w:hAnsi="Arial" w:cs="Arial"/>
          <w:i/>
          <w:noProof w:val="0"/>
          <w:color w:val="000000" w:themeColor="text1"/>
          <w:lang w:val="el-GR"/>
        </w:rPr>
        <w:t>): ……</w:t>
      </w:r>
      <w:proofErr w:type="gramStart"/>
      <w:r w:rsidRPr="006949BA">
        <w:rPr>
          <w:rFonts w:ascii="Arial" w:hAnsi="Arial" w:cs="Arial"/>
          <w:i/>
          <w:noProof w:val="0"/>
          <w:color w:val="000000" w:themeColor="text1"/>
          <w:lang w:val="el-GR"/>
        </w:rPr>
        <w:t>…..</w:t>
      </w:r>
      <w:proofErr w:type="gramEnd"/>
      <w:r w:rsidRPr="006949BA">
        <w:rPr>
          <w:rFonts w:ascii="Arial" w:hAnsi="Arial" w:cs="Arial"/>
          <w:i/>
          <w:noProof w:val="0"/>
          <w:color w:val="000000" w:themeColor="text1"/>
          <w:lang w:val="el-GR"/>
        </w:rPr>
        <w:t>(για μέση κλιματική ζώνη και θερμοκρασία θερμού νερού  30</w:t>
      </w:r>
      <w:r w:rsidRPr="006949BA">
        <w:rPr>
          <w:rFonts w:ascii="Arial" w:hAnsi="Arial" w:cs="Arial"/>
          <w:i/>
          <w:noProof w:val="0"/>
          <w:color w:val="000000" w:themeColor="text1"/>
          <w:vertAlign w:val="superscript"/>
          <w:lang w:val="el-GR"/>
        </w:rPr>
        <w:t>ο</w:t>
      </w:r>
      <w:r w:rsidRPr="006949BA">
        <w:rPr>
          <w:rFonts w:ascii="Arial" w:hAnsi="Arial" w:cs="Arial"/>
          <w:i/>
          <w:noProof w:val="0"/>
          <w:color w:val="000000" w:themeColor="text1"/>
          <w:lang w:val="en-US"/>
        </w:rPr>
        <w:t>C</w:t>
      </w:r>
      <w:r w:rsidRPr="006949BA">
        <w:rPr>
          <w:rFonts w:ascii="Arial" w:hAnsi="Arial" w:cs="Arial"/>
          <w:i/>
          <w:noProof w:val="0"/>
          <w:color w:val="000000" w:themeColor="text1"/>
          <w:lang w:val="el-GR"/>
        </w:rPr>
        <w:t>/35</w:t>
      </w:r>
      <w:proofErr w:type="spellStart"/>
      <w:r w:rsidRPr="006949BA">
        <w:rPr>
          <w:rFonts w:ascii="Arial" w:hAnsi="Arial" w:cs="Arial"/>
          <w:i/>
          <w:noProof w:val="0"/>
          <w:color w:val="000000" w:themeColor="text1"/>
          <w:vertAlign w:val="superscript"/>
          <w:lang w:val="en-US"/>
        </w:rPr>
        <w:t>o</w:t>
      </w:r>
      <w:r w:rsidRPr="006949BA">
        <w:rPr>
          <w:rFonts w:ascii="Arial" w:hAnsi="Arial" w:cs="Arial"/>
          <w:i/>
          <w:noProof w:val="0"/>
          <w:color w:val="000000" w:themeColor="text1"/>
          <w:lang w:val="en-US"/>
        </w:rPr>
        <w:t>C</w:t>
      </w:r>
      <w:proofErr w:type="spellEnd"/>
      <w:r w:rsidRPr="006949BA">
        <w:rPr>
          <w:rFonts w:ascii="Arial" w:hAnsi="Arial" w:cs="Arial"/>
          <w:i/>
          <w:noProof w:val="0"/>
          <w:color w:val="000000" w:themeColor="text1"/>
          <w:lang w:val="el-GR"/>
        </w:rPr>
        <w:t xml:space="preserve">) </w:t>
      </w:r>
    </w:p>
    <w:p w:rsidR="00D24331" w:rsidRDefault="00D24331" w:rsidP="00D24331">
      <w:pPr>
        <w:pStyle w:val="ListParagraph"/>
        <w:numPr>
          <w:ilvl w:val="0"/>
          <w:numId w:val="13"/>
        </w:numPr>
        <w:spacing w:line="276" w:lineRule="auto"/>
        <w:ind w:left="993" w:hanging="284"/>
        <w:rPr>
          <w:rFonts w:ascii="Arial" w:hAnsi="Arial" w:cs="Arial"/>
          <w:i/>
          <w:noProof w:val="0"/>
          <w:color w:val="000000" w:themeColor="text1"/>
          <w:lang w:val="el-GR"/>
        </w:rPr>
      </w:pPr>
      <w:r w:rsidRPr="006949BA">
        <w:rPr>
          <w:rFonts w:ascii="Arial" w:hAnsi="Arial" w:cs="Arial"/>
          <w:i/>
          <w:noProof w:val="0"/>
          <w:color w:val="000000" w:themeColor="text1"/>
          <w:lang w:val="en-GB"/>
        </w:rPr>
        <w:t>SCOP</w:t>
      </w:r>
      <w:r w:rsidRPr="006949BA">
        <w:rPr>
          <w:rFonts w:ascii="Arial" w:hAnsi="Arial" w:cs="Arial"/>
          <w:i/>
          <w:noProof w:val="0"/>
          <w:color w:val="000000" w:themeColor="text1"/>
          <w:lang w:val="el-GR"/>
        </w:rPr>
        <w:t xml:space="preserve"> κατά </w:t>
      </w:r>
      <w:r w:rsidRPr="006949BA">
        <w:rPr>
          <w:rFonts w:ascii="Arial" w:hAnsi="Arial" w:cs="Arial"/>
          <w:i/>
          <w:noProof w:val="0"/>
          <w:color w:val="000000" w:themeColor="text1"/>
          <w:lang w:val="en-GB"/>
        </w:rPr>
        <w:t>EN</w:t>
      </w:r>
      <w:r w:rsidRPr="006949BA">
        <w:rPr>
          <w:rFonts w:ascii="Arial" w:hAnsi="Arial" w:cs="Arial"/>
          <w:i/>
          <w:noProof w:val="0"/>
          <w:color w:val="000000" w:themeColor="text1"/>
          <w:lang w:val="el-GR"/>
        </w:rPr>
        <w:t>14825: 3 2013 (</w:t>
      </w:r>
      <w:r w:rsidRPr="006949BA">
        <w:rPr>
          <w:rFonts w:ascii="Arial" w:hAnsi="Arial" w:cs="Arial"/>
          <w:i/>
          <w:noProof w:val="0"/>
          <w:color w:val="000000" w:themeColor="text1"/>
          <w:lang w:val="en-GB"/>
        </w:rPr>
        <w:t>kW</w:t>
      </w:r>
      <w:r w:rsidRPr="006949BA">
        <w:rPr>
          <w:rFonts w:ascii="Arial" w:hAnsi="Arial" w:cs="Arial"/>
          <w:i/>
          <w:noProof w:val="0"/>
          <w:color w:val="000000" w:themeColor="text1"/>
          <w:lang w:val="en-US"/>
        </w:rPr>
        <w:t>h</w:t>
      </w:r>
      <w:r w:rsidRPr="006949BA">
        <w:rPr>
          <w:rFonts w:ascii="Arial" w:hAnsi="Arial" w:cs="Arial"/>
          <w:i/>
          <w:noProof w:val="0"/>
          <w:color w:val="000000" w:themeColor="text1"/>
          <w:lang w:val="el-GR"/>
        </w:rPr>
        <w:t xml:space="preserve"> / </w:t>
      </w:r>
      <w:r w:rsidRPr="006949BA">
        <w:rPr>
          <w:rFonts w:ascii="Arial" w:hAnsi="Arial" w:cs="Arial"/>
          <w:i/>
          <w:noProof w:val="0"/>
          <w:color w:val="000000" w:themeColor="text1"/>
          <w:lang w:val="en-GB"/>
        </w:rPr>
        <w:t>kWh</w:t>
      </w:r>
      <w:r w:rsidRPr="006949BA">
        <w:rPr>
          <w:rFonts w:ascii="Arial" w:hAnsi="Arial" w:cs="Arial"/>
          <w:i/>
          <w:noProof w:val="0"/>
          <w:color w:val="000000" w:themeColor="text1"/>
          <w:lang w:val="el-GR"/>
        </w:rPr>
        <w:t>): ……</w:t>
      </w:r>
      <w:proofErr w:type="gramStart"/>
      <w:r w:rsidRPr="006949BA">
        <w:rPr>
          <w:rFonts w:ascii="Arial" w:hAnsi="Arial" w:cs="Arial"/>
          <w:i/>
          <w:noProof w:val="0"/>
          <w:color w:val="000000" w:themeColor="text1"/>
          <w:lang w:val="el-GR"/>
        </w:rPr>
        <w:t>…..</w:t>
      </w:r>
      <w:proofErr w:type="gramEnd"/>
      <w:r w:rsidRPr="006949BA">
        <w:rPr>
          <w:rFonts w:ascii="Arial" w:hAnsi="Arial" w:cs="Arial"/>
          <w:i/>
          <w:noProof w:val="0"/>
          <w:color w:val="000000" w:themeColor="text1"/>
          <w:lang w:val="el-GR"/>
        </w:rPr>
        <w:t xml:space="preserve">(για μέση κλιματική ζώνη </w:t>
      </w:r>
      <w:r>
        <w:rPr>
          <w:rFonts w:ascii="Arial" w:hAnsi="Arial" w:cs="Arial"/>
          <w:i/>
          <w:noProof w:val="0"/>
          <w:color w:val="000000" w:themeColor="text1"/>
          <w:lang w:val="el-GR"/>
        </w:rPr>
        <w:t>και θερμοκρασία θερμού νερού  47</w:t>
      </w:r>
      <w:r w:rsidRPr="006949BA">
        <w:rPr>
          <w:rFonts w:ascii="Arial" w:hAnsi="Arial" w:cs="Arial"/>
          <w:i/>
          <w:noProof w:val="0"/>
          <w:color w:val="000000" w:themeColor="text1"/>
          <w:vertAlign w:val="superscript"/>
          <w:lang w:val="el-GR"/>
        </w:rPr>
        <w:t>ο</w:t>
      </w:r>
      <w:r w:rsidRPr="006949BA">
        <w:rPr>
          <w:rFonts w:ascii="Arial" w:hAnsi="Arial" w:cs="Arial"/>
          <w:i/>
          <w:noProof w:val="0"/>
          <w:color w:val="000000" w:themeColor="text1"/>
          <w:lang w:val="en-US"/>
        </w:rPr>
        <w:t>C</w:t>
      </w:r>
      <w:r w:rsidRPr="006949BA">
        <w:rPr>
          <w:rFonts w:ascii="Arial" w:hAnsi="Arial" w:cs="Arial"/>
          <w:i/>
          <w:noProof w:val="0"/>
          <w:color w:val="000000" w:themeColor="text1"/>
          <w:lang w:val="el-GR"/>
        </w:rPr>
        <w:t>/</w:t>
      </w:r>
      <w:r w:rsidRPr="00D24331">
        <w:rPr>
          <w:rFonts w:ascii="Arial" w:hAnsi="Arial" w:cs="Arial"/>
          <w:i/>
          <w:noProof w:val="0"/>
          <w:color w:val="000000" w:themeColor="text1"/>
          <w:lang w:val="el-GR"/>
        </w:rPr>
        <w:t>55</w:t>
      </w:r>
      <w:proofErr w:type="spellStart"/>
      <w:r w:rsidRPr="006949BA">
        <w:rPr>
          <w:rFonts w:ascii="Arial" w:hAnsi="Arial" w:cs="Arial"/>
          <w:i/>
          <w:noProof w:val="0"/>
          <w:color w:val="000000" w:themeColor="text1"/>
          <w:vertAlign w:val="superscript"/>
          <w:lang w:val="en-US"/>
        </w:rPr>
        <w:t>o</w:t>
      </w:r>
      <w:r w:rsidRPr="006949BA">
        <w:rPr>
          <w:rFonts w:ascii="Arial" w:hAnsi="Arial" w:cs="Arial"/>
          <w:i/>
          <w:noProof w:val="0"/>
          <w:color w:val="000000" w:themeColor="text1"/>
          <w:lang w:val="en-US"/>
        </w:rPr>
        <w:t>C</w:t>
      </w:r>
      <w:proofErr w:type="spellEnd"/>
      <w:r w:rsidRPr="006949BA">
        <w:rPr>
          <w:rFonts w:ascii="Arial" w:hAnsi="Arial" w:cs="Arial"/>
          <w:i/>
          <w:noProof w:val="0"/>
          <w:color w:val="000000" w:themeColor="text1"/>
          <w:lang w:val="el-GR"/>
        </w:rPr>
        <w:t xml:space="preserve">) </w:t>
      </w:r>
    </w:p>
    <w:p w:rsidR="003434EE" w:rsidRPr="006949BA" w:rsidRDefault="003434EE" w:rsidP="003434EE">
      <w:pPr>
        <w:pStyle w:val="ListParagraph"/>
        <w:numPr>
          <w:ilvl w:val="0"/>
          <w:numId w:val="13"/>
        </w:numPr>
        <w:spacing w:line="276" w:lineRule="auto"/>
        <w:ind w:left="993" w:hanging="284"/>
        <w:rPr>
          <w:rFonts w:ascii="Arial" w:hAnsi="Arial" w:cs="Arial"/>
          <w:b/>
          <w:i/>
          <w:noProof w:val="0"/>
          <w:color w:val="000000" w:themeColor="text1"/>
          <w:lang w:val="el-GR"/>
        </w:rPr>
      </w:pPr>
      <w:r w:rsidRPr="006949BA">
        <w:rPr>
          <w:rFonts w:ascii="Arial" w:hAnsi="Arial" w:cs="Arial"/>
          <w:i/>
          <w:noProof w:val="0"/>
          <w:color w:val="000000" w:themeColor="text1"/>
          <w:lang w:val="el-GR"/>
        </w:rPr>
        <w:t xml:space="preserve">Τύπος ψυκτικού μέσου: </w:t>
      </w:r>
      <w:r w:rsidRPr="006949BA">
        <w:rPr>
          <w:rFonts w:ascii="Arial" w:hAnsi="Arial" w:cs="Arial"/>
          <w:b/>
          <w:i/>
          <w:snapToGrid w:val="0"/>
          <w:color w:val="000000" w:themeColor="text1"/>
          <w:lang w:val="en-US"/>
        </w:rPr>
        <w:t>R</w:t>
      </w:r>
      <w:r w:rsidRPr="006949BA">
        <w:rPr>
          <w:rFonts w:ascii="Arial" w:hAnsi="Arial" w:cs="Arial"/>
          <w:b/>
          <w:i/>
          <w:snapToGrid w:val="0"/>
          <w:color w:val="000000" w:themeColor="text1"/>
          <w:lang w:val="el-GR"/>
        </w:rPr>
        <w:t>-4</w:t>
      </w:r>
      <w:r w:rsidR="00D24331" w:rsidRPr="00D24331">
        <w:rPr>
          <w:rFonts w:ascii="Arial" w:hAnsi="Arial" w:cs="Arial"/>
          <w:b/>
          <w:i/>
          <w:snapToGrid w:val="0"/>
          <w:color w:val="000000" w:themeColor="text1"/>
          <w:lang w:val="el-GR"/>
        </w:rPr>
        <w:t>07</w:t>
      </w:r>
      <w:r w:rsidR="00D24331">
        <w:rPr>
          <w:rFonts w:ascii="Arial" w:hAnsi="Arial" w:cs="Arial"/>
          <w:b/>
          <w:i/>
          <w:snapToGrid w:val="0"/>
          <w:color w:val="000000" w:themeColor="text1"/>
          <w:lang w:val="en-US"/>
        </w:rPr>
        <w:t>C</w:t>
      </w:r>
      <w:r w:rsidRPr="006949BA">
        <w:rPr>
          <w:rFonts w:ascii="Arial" w:hAnsi="Arial" w:cs="Arial"/>
          <w:b/>
          <w:i/>
          <w:snapToGrid w:val="0"/>
          <w:color w:val="000000" w:themeColor="text1"/>
          <w:lang w:val="el-GR"/>
        </w:rPr>
        <w:t xml:space="preserve"> </w:t>
      </w:r>
    </w:p>
    <w:p w:rsidR="003434EE" w:rsidRPr="006949BA" w:rsidRDefault="003434EE" w:rsidP="003434EE">
      <w:pPr>
        <w:pStyle w:val="ListParagraph"/>
        <w:numPr>
          <w:ilvl w:val="0"/>
          <w:numId w:val="13"/>
        </w:numPr>
        <w:spacing w:line="276" w:lineRule="auto"/>
        <w:ind w:left="993" w:hanging="284"/>
        <w:rPr>
          <w:rFonts w:ascii="Arial" w:hAnsi="Arial" w:cs="Arial"/>
          <w:i/>
          <w:noProof w:val="0"/>
          <w:color w:val="000000" w:themeColor="text1"/>
          <w:lang w:val="el-GR"/>
        </w:rPr>
      </w:pPr>
      <w:r w:rsidRPr="006949BA">
        <w:rPr>
          <w:rFonts w:ascii="Arial" w:hAnsi="Arial" w:cs="Arial"/>
          <w:i/>
          <w:noProof w:val="0"/>
          <w:color w:val="000000" w:themeColor="text1"/>
          <w:lang w:val="el-GR"/>
        </w:rPr>
        <w:t xml:space="preserve">Τύπος συμπιεστών: </w:t>
      </w:r>
      <w:r w:rsidRPr="006949BA">
        <w:rPr>
          <w:rFonts w:ascii="Arial" w:hAnsi="Arial" w:cs="Arial"/>
          <w:i/>
          <w:noProof w:val="0"/>
          <w:color w:val="000000" w:themeColor="text1"/>
          <w:lang w:val="en-US"/>
        </w:rPr>
        <w:t>Scroll</w:t>
      </w:r>
    </w:p>
    <w:p w:rsidR="003434EE" w:rsidRPr="006949BA" w:rsidRDefault="003434EE" w:rsidP="003434EE">
      <w:pPr>
        <w:pStyle w:val="ListParagraph"/>
        <w:numPr>
          <w:ilvl w:val="0"/>
          <w:numId w:val="13"/>
        </w:numPr>
        <w:spacing w:line="276" w:lineRule="auto"/>
        <w:ind w:left="993" w:hanging="284"/>
        <w:rPr>
          <w:rFonts w:ascii="Arial" w:hAnsi="Arial" w:cs="Arial"/>
          <w:i/>
          <w:noProof w:val="0"/>
          <w:color w:val="000000" w:themeColor="text1"/>
          <w:lang w:val="el-GR"/>
        </w:rPr>
      </w:pPr>
      <w:r>
        <w:rPr>
          <w:rFonts w:ascii="Arial" w:hAnsi="Arial" w:cs="Arial"/>
          <w:i/>
          <w:noProof w:val="0"/>
          <w:color w:val="000000" w:themeColor="text1"/>
          <w:lang w:val="el-GR"/>
        </w:rPr>
        <w:t>Α</w:t>
      </w:r>
      <w:r w:rsidRPr="006949BA">
        <w:rPr>
          <w:rFonts w:ascii="Arial" w:hAnsi="Arial" w:cs="Arial"/>
          <w:i/>
          <w:noProof w:val="0"/>
          <w:color w:val="000000" w:themeColor="text1"/>
          <w:lang w:val="el-GR"/>
        </w:rPr>
        <w:t xml:space="preserve">ριθμός συμπιεστών: </w:t>
      </w:r>
      <w:r w:rsidRPr="006949BA">
        <w:rPr>
          <w:rFonts w:ascii="Arial" w:hAnsi="Arial" w:cs="Arial"/>
          <w:i/>
          <w:noProof w:val="0"/>
          <w:color w:val="000000" w:themeColor="text1"/>
          <w:lang w:val="en-US"/>
        </w:rPr>
        <w:t>….</w:t>
      </w:r>
    </w:p>
    <w:p w:rsidR="003434EE" w:rsidRPr="006949BA" w:rsidRDefault="003434EE" w:rsidP="003434EE">
      <w:pPr>
        <w:pStyle w:val="ListParagraph"/>
        <w:numPr>
          <w:ilvl w:val="0"/>
          <w:numId w:val="13"/>
        </w:numPr>
        <w:spacing w:line="276" w:lineRule="auto"/>
        <w:ind w:left="993" w:hanging="284"/>
        <w:rPr>
          <w:rFonts w:ascii="Arial" w:hAnsi="Arial" w:cs="Arial"/>
          <w:i/>
          <w:noProof w:val="0"/>
          <w:color w:val="000000" w:themeColor="text1"/>
          <w:lang w:val="el-GR"/>
        </w:rPr>
      </w:pPr>
      <w:r w:rsidRPr="006949BA">
        <w:rPr>
          <w:rFonts w:ascii="Arial" w:hAnsi="Arial" w:cs="Arial"/>
          <w:i/>
          <w:noProof w:val="0"/>
          <w:color w:val="000000" w:themeColor="text1"/>
          <w:lang w:val="el-GR"/>
        </w:rPr>
        <w:t xml:space="preserve">Μέγιστη θερμοκρασία παραγωγής θερμού νερού: </w:t>
      </w:r>
      <w:r w:rsidR="00D24331">
        <w:rPr>
          <w:rFonts w:ascii="Arial" w:hAnsi="Arial" w:cs="Arial"/>
          <w:b/>
          <w:i/>
          <w:noProof w:val="0"/>
          <w:color w:val="000000" w:themeColor="text1"/>
          <w:lang w:val="el-GR"/>
        </w:rPr>
        <w:t>6</w:t>
      </w:r>
      <w:r w:rsidRPr="006949BA">
        <w:rPr>
          <w:rFonts w:ascii="Arial" w:hAnsi="Arial" w:cs="Arial"/>
          <w:b/>
          <w:i/>
          <w:noProof w:val="0"/>
          <w:color w:val="000000" w:themeColor="text1"/>
          <w:lang w:val="el-GR"/>
        </w:rPr>
        <w:t xml:space="preserve">5 (° </w:t>
      </w:r>
      <w:r w:rsidRPr="006949BA">
        <w:rPr>
          <w:rFonts w:ascii="Arial" w:hAnsi="Arial" w:cs="Arial"/>
          <w:b/>
          <w:i/>
          <w:noProof w:val="0"/>
          <w:color w:val="000000" w:themeColor="text1"/>
          <w:lang w:val="en-GB"/>
        </w:rPr>
        <w:t>C</w:t>
      </w:r>
      <w:r w:rsidRPr="006949BA">
        <w:rPr>
          <w:rFonts w:ascii="Arial" w:hAnsi="Arial" w:cs="Arial"/>
          <w:b/>
          <w:i/>
          <w:noProof w:val="0"/>
          <w:color w:val="000000" w:themeColor="text1"/>
          <w:lang w:val="el-GR"/>
        </w:rPr>
        <w:t>)</w:t>
      </w:r>
    </w:p>
    <w:p w:rsidR="003434EE" w:rsidRDefault="003434EE" w:rsidP="003434EE">
      <w:pPr>
        <w:pStyle w:val="ListParagraph"/>
        <w:numPr>
          <w:ilvl w:val="0"/>
          <w:numId w:val="13"/>
        </w:numPr>
        <w:spacing w:line="276" w:lineRule="auto"/>
        <w:ind w:left="993" w:hanging="284"/>
        <w:rPr>
          <w:rFonts w:ascii="Arial" w:hAnsi="Arial" w:cs="Arial"/>
          <w:i/>
          <w:noProof w:val="0"/>
          <w:color w:val="000000" w:themeColor="text1"/>
          <w:lang w:val="el-GR"/>
        </w:rPr>
      </w:pPr>
      <w:r w:rsidRPr="006949BA">
        <w:rPr>
          <w:rFonts w:ascii="Arial" w:hAnsi="Arial" w:cs="Arial"/>
          <w:i/>
          <w:noProof w:val="0"/>
          <w:color w:val="000000" w:themeColor="text1"/>
          <w:lang w:val="el-GR"/>
        </w:rPr>
        <w:t xml:space="preserve">Πτώση πίεσης </w:t>
      </w:r>
      <w:proofErr w:type="spellStart"/>
      <w:r w:rsidRPr="006949BA">
        <w:rPr>
          <w:rFonts w:ascii="Arial" w:hAnsi="Arial" w:cs="Arial"/>
          <w:i/>
          <w:noProof w:val="0"/>
          <w:color w:val="000000" w:themeColor="text1"/>
          <w:lang w:val="el-GR"/>
        </w:rPr>
        <w:t>εξατμιστή</w:t>
      </w:r>
      <w:proofErr w:type="spellEnd"/>
      <w:r w:rsidRPr="006949BA">
        <w:rPr>
          <w:rFonts w:ascii="Arial" w:hAnsi="Arial" w:cs="Arial"/>
          <w:i/>
          <w:noProof w:val="0"/>
          <w:color w:val="000000" w:themeColor="text1"/>
          <w:lang w:val="el-GR"/>
        </w:rPr>
        <w:t xml:space="preserve"> (</w:t>
      </w:r>
      <w:r w:rsidRPr="006949BA">
        <w:rPr>
          <w:rFonts w:ascii="Arial" w:hAnsi="Arial" w:cs="Arial"/>
          <w:i/>
          <w:noProof w:val="0"/>
          <w:color w:val="000000" w:themeColor="text1"/>
          <w:lang w:val="en-GB"/>
        </w:rPr>
        <w:t>kPa</w:t>
      </w:r>
      <w:r w:rsidRPr="006949BA">
        <w:rPr>
          <w:rFonts w:ascii="Arial" w:hAnsi="Arial" w:cs="Arial"/>
          <w:i/>
          <w:noProof w:val="0"/>
          <w:color w:val="000000" w:themeColor="text1"/>
          <w:lang w:val="el-GR"/>
        </w:rPr>
        <w:t>): ......</w:t>
      </w:r>
    </w:p>
    <w:p w:rsidR="003434EE" w:rsidRPr="00A517AA" w:rsidRDefault="003434EE" w:rsidP="003434EE">
      <w:pPr>
        <w:pStyle w:val="ListParagraph"/>
        <w:numPr>
          <w:ilvl w:val="0"/>
          <w:numId w:val="13"/>
        </w:numPr>
        <w:spacing w:line="276" w:lineRule="auto"/>
        <w:ind w:left="993" w:hanging="284"/>
        <w:rPr>
          <w:rFonts w:ascii="Arial" w:hAnsi="Arial" w:cs="Arial"/>
          <w:noProof w:val="0"/>
          <w:color w:val="000000" w:themeColor="text1"/>
          <w:lang w:val="el-GR"/>
        </w:rPr>
      </w:pPr>
      <w:r w:rsidRPr="00A517AA">
        <w:rPr>
          <w:rFonts w:ascii="Arial" w:hAnsi="Arial" w:cs="Arial"/>
          <w:noProof w:val="0"/>
          <w:color w:val="000000" w:themeColor="text1"/>
          <w:lang w:val="el-GR"/>
        </w:rPr>
        <w:t>Στάθμη ηχητικής ισχύος στο πλήρες φορτίο (</w:t>
      </w:r>
      <w:r w:rsidRPr="00A517AA">
        <w:rPr>
          <w:rFonts w:ascii="Arial" w:hAnsi="Arial" w:cs="Arial"/>
          <w:noProof w:val="0"/>
          <w:color w:val="000000" w:themeColor="text1"/>
          <w:lang w:val="en-GB"/>
        </w:rPr>
        <w:t>dB</w:t>
      </w:r>
      <w:r w:rsidRPr="00A517AA">
        <w:rPr>
          <w:rFonts w:ascii="Arial" w:hAnsi="Arial" w:cs="Arial"/>
          <w:noProof w:val="0"/>
          <w:color w:val="000000" w:themeColor="text1"/>
          <w:lang w:val="el-GR"/>
        </w:rPr>
        <w:t xml:space="preserve"> (</w:t>
      </w:r>
      <w:r w:rsidRPr="00A517AA">
        <w:rPr>
          <w:rFonts w:ascii="Arial" w:hAnsi="Arial" w:cs="Arial"/>
          <w:noProof w:val="0"/>
          <w:color w:val="000000" w:themeColor="text1"/>
          <w:lang w:val="en-GB"/>
        </w:rPr>
        <w:t>A</w:t>
      </w:r>
      <w:r w:rsidRPr="00A517AA">
        <w:rPr>
          <w:rFonts w:ascii="Arial" w:hAnsi="Arial" w:cs="Arial"/>
          <w:noProof w:val="0"/>
          <w:color w:val="000000" w:themeColor="text1"/>
          <w:lang w:val="el-GR"/>
        </w:rPr>
        <w:t>)): ......</w:t>
      </w:r>
    </w:p>
    <w:p w:rsidR="003434EE" w:rsidRDefault="003434EE" w:rsidP="003434EE">
      <w:pPr>
        <w:pStyle w:val="ListParagraph"/>
        <w:numPr>
          <w:ilvl w:val="0"/>
          <w:numId w:val="13"/>
        </w:numPr>
        <w:spacing w:line="276" w:lineRule="auto"/>
        <w:ind w:left="993" w:hanging="283"/>
        <w:rPr>
          <w:rFonts w:ascii="Arial" w:hAnsi="Arial" w:cs="Arial"/>
          <w:noProof w:val="0"/>
          <w:color w:val="000000" w:themeColor="text1"/>
          <w:lang w:val="el-GR"/>
        </w:rPr>
      </w:pPr>
      <w:r>
        <w:rPr>
          <w:rFonts w:ascii="Arial" w:hAnsi="Arial" w:cs="Arial"/>
          <w:noProof w:val="0"/>
          <w:color w:val="000000" w:themeColor="text1"/>
          <w:lang w:val="el-GR"/>
        </w:rPr>
        <w:t>Σ</w:t>
      </w:r>
      <w:r w:rsidRPr="006949BA">
        <w:rPr>
          <w:rFonts w:ascii="Arial" w:hAnsi="Arial" w:cs="Arial"/>
          <w:noProof w:val="0"/>
          <w:color w:val="000000" w:themeColor="text1"/>
          <w:lang w:val="el-GR"/>
        </w:rPr>
        <w:t xml:space="preserve">τάθμη </w:t>
      </w:r>
      <w:r>
        <w:rPr>
          <w:rFonts w:ascii="Arial" w:hAnsi="Arial" w:cs="Arial"/>
          <w:noProof w:val="0"/>
          <w:color w:val="000000" w:themeColor="text1"/>
          <w:lang w:val="el-GR"/>
        </w:rPr>
        <w:t>ηχητικής πίεσης</w:t>
      </w:r>
      <w:r w:rsidRPr="006949BA">
        <w:rPr>
          <w:rFonts w:ascii="Arial" w:hAnsi="Arial" w:cs="Arial"/>
          <w:noProof w:val="0"/>
          <w:color w:val="000000" w:themeColor="text1"/>
          <w:lang w:val="el-GR"/>
        </w:rPr>
        <w:t xml:space="preserve"> σε απόσταση 10 μέτρων κατά  ISO 4871 (</w:t>
      </w:r>
      <w:r w:rsidRPr="006949BA">
        <w:rPr>
          <w:rFonts w:ascii="Arial" w:hAnsi="Arial" w:cs="Arial"/>
          <w:noProof w:val="0"/>
          <w:color w:val="000000" w:themeColor="text1"/>
          <w:lang w:val="en-GB"/>
        </w:rPr>
        <w:t>dB</w:t>
      </w:r>
      <w:r w:rsidRPr="006949BA">
        <w:rPr>
          <w:rFonts w:ascii="Arial" w:hAnsi="Arial" w:cs="Arial"/>
          <w:noProof w:val="0"/>
          <w:color w:val="000000" w:themeColor="text1"/>
          <w:lang w:val="el-GR"/>
        </w:rPr>
        <w:t xml:space="preserve"> (</w:t>
      </w:r>
      <w:r w:rsidRPr="006949BA">
        <w:rPr>
          <w:rFonts w:ascii="Arial" w:hAnsi="Arial" w:cs="Arial"/>
          <w:noProof w:val="0"/>
          <w:color w:val="000000" w:themeColor="text1"/>
          <w:lang w:val="en-GB"/>
        </w:rPr>
        <w:t>A</w:t>
      </w:r>
      <w:r w:rsidRPr="006949BA">
        <w:rPr>
          <w:rFonts w:ascii="Arial" w:hAnsi="Arial" w:cs="Arial"/>
          <w:noProof w:val="0"/>
          <w:color w:val="000000" w:themeColor="text1"/>
          <w:lang w:val="el-GR"/>
        </w:rPr>
        <w:t>)): ……</w:t>
      </w:r>
    </w:p>
    <w:p w:rsidR="003434EE" w:rsidRPr="00A517AA" w:rsidRDefault="003434EE" w:rsidP="003434EE">
      <w:pPr>
        <w:pStyle w:val="ListParagraph"/>
        <w:numPr>
          <w:ilvl w:val="0"/>
          <w:numId w:val="13"/>
        </w:numPr>
        <w:spacing w:line="276" w:lineRule="auto"/>
        <w:ind w:left="993" w:hanging="284"/>
        <w:rPr>
          <w:rFonts w:ascii="Arial" w:hAnsi="Arial" w:cs="Arial"/>
          <w:noProof w:val="0"/>
          <w:color w:val="000000" w:themeColor="text1"/>
          <w:lang w:val="el-GR"/>
        </w:rPr>
      </w:pPr>
      <w:r w:rsidRPr="00AA0FCE">
        <w:rPr>
          <w:rFonts w:ascii="Arial" w:hAnsi="Arial" w:cs="Arial"/>
          <w:noProof w:val="0"/>
          <w:color w:val="000000" w:themeColor="text1"/>
          <w:lang w:val="el-GR"/>
        </w:rPr>
        <w:t xml:space="preserve">Ποσότητα  ψυκτικού μέσου : ...... .. </w:t>
      </w:r>
      <w:r w:rsidRPr="00AA0FCE">
        <w:rPr>
          <w:rFonts w:ascii="Arial" w:hAnsi="Arial" w:cs="Arial"/>
          <w:noProof w:val="0"/>
          <w:color w:val="000000" w:themeColor="text1"/>
          <w:lang w:val="en-GB"/>
        </w:rPr>
        <w:t>kg</w:t>
      </w:r>
      <w:r w:rsidRPr="00A517AA">
        <w:rPr>
          <w:rFonts w:ascii="Arial" w:hAnsi="Arial" w:cs="Arial"/>
          <w:noProof w:val="0"/>
          <w:color w:val="000000" w:themeColor="text1"/>
          <w:lang w:val="el-GR"/>
        </w:rPr>
        <w:t xml:space="preserve"> (. ... </w:t>
      </w:r>
      <w:r w:rsidRPr="00A517AA">
        <w:rPr>
          <w:rFonts w:ascii="Arial" w:hAnsi="Arial" w:cs="Arial"/>
          <w:noProof w:val="0"/>
          <w:color w:val="000000" w:themeColor="text1"/>
          <w:lang w:val="en-GB"/>
        </w:rPr>
        <w:t>Kg</w:t>
      </w:r>
      <w:r w:rsidRPr="00A517AA">
        <w:rPr>
          <w:rFonts w:ascii="Arial" w:hAnsi="Arial" w:cs="Arial"/>
          <w:noProof w:val="0"/>
          <w:color w:val="000000" w:themeColor="text1"/>
          <w:lang w:val="el-GR"/>
        </w:rPr>
        <w:t xml:space="preserve"> / </w:t>
      </w:r>
      <w:r w:rsidRPr="00A517AA">
        <w:rPr>
          <w:rFonts w:ascii="Arial" w:hAnsi="Arial" w:cs="Arial"/>
          <w:noProof w:val="0"/>
          <w:color w:val="000000" w:themeColor="text1"/>
          <w:lang w:val="en-GB"/>
        </w:rPr>
        <w:t>kW</w:t>
      </w:r>
      <w:r w:rsidRPr="00A517AA">
        <w:rPr>
          <w:rFonts w:ascii="Arial" w:hAnsi="Arial" w:cs="Arial"/>
          <w:noProof w:val="0"/>
          <w:color w:val="000000" w:themeColor="text1"/>
          <w:lang w:val="el-GR"/>
        </w:rPr>
        <w:t>)</w:t>
      </w:r>
    </w:p>
    <w:p w:rsidR="003434EE" w:rsidRPr="00A517AA" w:rsidRDefault="003434EE" w:rsidP="003434EE">
      <w:pPr>
        <w:pStyle w:val="ListParagraph"/>
        <w:numPr>
          <w:ilvl w:val="0"/>
          <w:numId w:val="13"/>
        </w:numPr>
        <w:spacing w:line="276" w:lineRule="auto"/>
        <w:ind w:left="993" w:hanging="284"/>
        <w:rPr>
          <w:rFonts w:ascii="Arial" w:hAnsi="Arial" w:cs="Arial"/>
          <w:noProof w:val="0"/>
          <w:color w:val="000000" w:themeColor="text1"/>
          <w:lang w:val="el-GR"/>
        </w:rPr>
      </w:pPr>
      <w:r w:rsidRPr="00A517AA">
        <w:rPr>
          <w:rFonts w:ascii="Arial" w:hAnsi="Arial" w:cs="Arial"/>
          <w:noProof w:val="0"/>
          <w:color w:val="000000" w:themeColor="text1"/>
          <w:lang w:val="el-GR"/>
        </w:rPr>
        <w:t xml:space="preserve">Διαστάσεις, μήκος </w:t>
      </w:r>
      <w:r w:rsidRPr="00A517AA">
        <w:rPr>
          <w:rFonts w:ascii="Arial" w:hAnsi="Arial" w:cs="Arial"/>
          <w:noProof w:val="0"/>
          <w:color w:val="000000" w:themeColor="text1"/>
          <w:lang w:val="en-GB"/>
        </w:rPr>
        <w:t>x</w:t>
      </w:r>
      <w:r w:rsidRPr="00A517AA">
        <w:rPr>
          <w:rFonts w:ascii="Arial" w:hAnsi="Arial" w:cs="Arial"/>
          <w:noProof w:val="0"/>
          <w:color w:val="000000" w:themeColor="text1"/>
          <w:lang w:val="el-GR"/>
        </w:rPr>
        <w:t xml:space="preserve"> </w:t>
      </w:r>
      <w:r>
        <w:rPr>
          <w:rFonts w:ascii="Arial" w:hAnsi="Arial" w:cs="Arial"/>
          <w:noProof w:val="0"/>
          <w:color w:val="000000" w:themeColor="text1"/>
          <w:lang w:val="el-GR"/>
        </w:rPr>
        <w:t>πλάτος</w:t>
      </w:r>
      <w:r w:rsidRPr="00A517AA">
        <w:rPr>
          <w:rFonts w:ascii="Arial" w:hAnsi="Arial" w:cs="Arial"/>
          <w:noProof w:val="0"/>
          <w:color w:val="000000" w:themeColor="text1"/>
          <w:lang w:val="el-GR"/>
        </w:rPr>
        <w:t xml:space="preserve"> </w:t>
      </w:r>
      <w:r w:rsidRPr="00A517AA">
        <w:rPr>
          <w:rFonts w:ascii="Arial" w:hAnsi="Arial" w:cs="Arial"/>
          <w:noProof w:val="0"/>
          <w:color w:val="000000" w:themeColor="text1"/>
          <w:lang w:val="en-GB"/>
        </w:rPr>
        <w:t>x</w:t>
      </w:r>
      <w:r w:rsidRPr="00A517AA">
        <w:rPr>
          <w:rFonts w:ascii="Arial" w:hAnsi="Arial" w:cs="Arial"/>
          <w:noProof w:val="0"/>
          <w:color w:val="000000" w:themeColor="text1"/>
          <w:lang w:val="el-GR"/>
        </w:rPr>
        <w:t xml:space="preserve"> ύψος (</w:t>
      </w:r>
      <w:r w:rsidRPr="00A517AA">
        <w:rPr>
          <w:rFonts w:ascii="Arial" w:hAnsi="Arial" w:cs="Arial"/>
          <w:noProof w:val="0"/>
          <w:color w:val="000000" w:themeColor="text1"/>
          <w:lang w:val="en-GB"/>
        </w:rPr>
        <w:t>mm</w:t>
      </w:r>
      <w:r w:rsidRPr="00A517AA">
        <w:rPr>
          <w:rFonts w:ascii="Arial" w:hAnsi="Arial" w:cs="Arial"/>
          <w:noProof w:val="0"/>
          <w:color w:val="000000" w:themeColor="text1"/>
          <w:lang w:val="el-GR"/>
        </w:rPr>
        <w:t xml:space="preserve">): ...... </w:t>
      </w:r>
      <w:r w:rsidRPr="00A517AA">
        <w:rPr>
          <w:rFonts w:ascii="Arial" w:hAnsi="Arial" w:cs="Arial"/>
          <w:noProof w:val="0"/>
          <w:color w:val="000000" w:themeColor="text1"/>
          <w:lang w:val="en-GB"/>
        </w:rPr>
        <w:t>x</w:t>
      </w:r>
      <w:r w:rsidRPr="00A517AA">
        <w:rPr>
          <w:rFonts w:ascii="Arial" w:hAnsi="Arial" w:cs="Arial"/>
          <w:noProof w:val="0"/>
          <w:color w:val="000000" w:themeColor="text1"/>
          <w:lang w:val="el-GR"/>
        </w:rPr>
        <w:t xml:space="preserve"> ...... </w:t>
      </w:r>
      <w:r w:rsidRPr="00A517AA">
        <w:rPr>
          <w:rFonts w:ascii="Arial" w:hAnsi="Arial" w:cs="Arial"/>
          <w:noProof w:val="0"/>
          <w:color w:val="000000" w:themeColor="text1"/>
          <w:lang w:val="en-GB"/>
        </w:rPr>
        <w:t>x</w:t>
      </w:r>
      <w:r w:rsidRPr="00A517AA">
        <w:rPr>
          <w:rFonts w:ascii="Arial" w:hAnsi="Arial" w:cs="Arial"/>
          <w:noProof w:val="0"/>
          <w:color w:val="000000" w:themeColor="text1"/>
          <w:lang w:val="el-GR"/>
        </w:rPr>
        <w:t xml:space="preserve"> ......</w:t>
      </w:r>
    </w:p>
    <w:p w:rsidR="003434EE" w:rsidRPr="00A517AA" w:rsidRDefault="003434EE" w:rsidP="003434EE">
      <w:pPr>
        <w:pStyle w:val="ListParagraph"/>
        <w:numPr>
          <w:ilvl w:val="0"/>
          <w:numId w:val="13"/>
        </w:numPr>
        <w:spacing w:line="276" w:lineRule="auto"/>
        <w:ind w:left="993" w:hanging="284"/>
        <w:rPr>
          <w:rFonts w:ascii="Arial" w:hAnsi="Arial" w:cs="Arial"/>
          <w:noProof w:val="0"/>
          <w:color w:val="000000" w:themeColor="text1"/>
          <w:lang w:val="el-GR"/>
        </w:rPr>
      </w:pPr>
      <w:r w:rsidRPr="00A517AA">
        <w:rPr>
          <w:rFonts w:ascii="Arial" w:hAnsi="Arial" w:cs="Arial"/>
          <w:noProof w:val="0"/>
          <w:color w:val="000000" w:themeColor="text1"/>
          <w:lang w:val="el-GR"/>
        </w:rPr>
        <w:t xml:space="preserve">Βάρος μονάδας (σε λειτουργία): ... .. </w:t>
      </w:r>
      <w:r w:rsidRPr="00A517AA">
        <w:rPr>
          <w:rFonts w:ascii="Arial" w:hAnsi="Arial" w:cs="Arial"/>
          <w:noProof w:val="0"/>
          <w:color w:val="000000" w:themeColor="text1"/>
          <w:lang w:val="en-GB"/>
        </w:rPr>
        <w:t>kg</w:t>
      </w:r>
    </w:p>
    <w:p w:rsidR="003434EE" w:rsidRDefault="003434EE" w:rsidP="003434EE">
      <w:pPr>
        <w:spacing w:line="276" w:lineRule="auto"/>
        <w:rPr>
          <w:rFonts w:ascii="Arial" w:hAnsi="Arial" w:cs="Arial"/>
          <w:noProof w:val="0"/>
          <w:color w:val="000000" w:themeColor="text1"/>
          <w:lang w:val="el-GR"/>
        </w:rPr>
      </w:pPr>
    </w:p>
    <w:p w:rsidR="003434EE" w:rsidRDefault="003434EE" w:rsidP="003434EE">
      <w:pPr>
        <w:pStyle w:val="ListParagraph"/>
        <w:spacing w:line="276" w:lineRule="auto"/>
        <w:ind w:left="993"/>
        <w:rPr>
          <w:rFonts w:ascii="Arial" w:hAnsi="Arial" w:cs="Arial"/>
          <w:b/>
          <w:noProof w:val="0"/>
          <w:color w:val="000000" w:themeColor="text1"/>
          <w:lang w:val="el-GR"/>
        </w:rPr>
      </w:pPr>
      <w:r>
        <w:rPr>
          <w:rFonts w:ascii="Arial" w:hAnsi="Arial" w:cs="Arial"/>
          <w:b/>
          <w:noProof w:val="0"/>
          <w:color w:val="000000" w:themeColor="text1"/>
          <w:lang w:val="en-US"/>
        </w:rPr>
        <w:t>*</w:t>
      </w:r>
      <w:r>
        <w:rPr>
          <w:rFonts w:ascii="Arial" w:hAnsi="Arial" w:cs="Arial"/>
          <w:b/>
          <w:noProof w:val="0"/>
          <w:color w:val="000000" w:themeColor="text1"/>
          <w:lang w:val="el-GR"/>
        </w:rPr>
        <w:t>Σε συνθήκες λειτουργίας:</w:t>
      </w:r>
    </w:p>
    <w:p w:rsidR="003434EE" w:rsidRDefault="003434EE" w:rsidP="003434EE">
      <w:pPr>
        <w:pStyle w:val="ListParagraph"/>
        <w:numPr>
          <w:ilvl w:val="0"/>
          <w:numId w:val="13"/>
        </w:numPr>
        <w:spacing w:line="276" w:lineRule="auto"/>
        <w:ind w:left="993" w:hanging="284"/>
        <w:rPr>
          <w:rFonts w:ascii="Arial" w:hAnsi="Arial" w:cs="Arial"/>
          <w:noProof w:val="0"/>
          <w:color w:val="000000" w:themeColor="text1"/>
          <w:lang w:val="el-GR"/>
        </w:rPr>
      </w:pPr>
      <w:r w:rsidRPr="007A726A">
        <w:rPr>
          <w:rFonts w:ascii="Arial" w:hAnsi="Arial" w:cs="Arial"/>
          <w:noProof w:val="0"/>
          <w:color w:val="000000" w:themeColor="text1"/>
          <w:lang w:val="el-GR"/>
        </w:rPr>
        <w:t xml:space="preserve">Θερμοκρασία εισόδου / εξόδου θερμού νερού (° </w:t>
      </w:r>
      <w:r w:rsidRPr="007A726A">
        <w:rPr>
          <w:rFonts w:ascii="Arial" w:hAnsi="Arial" w:cs="Arial"/>
          <w:noProof w:val="0"/>
          <w:color w:val="000000" w:themeColor="text1"/>
          <w:lang w:val="en-GB"/>
        </w:rPr>
        <w:t>C</w:t>
      </w:r>
      <w:r w:rsidRPr="007A726A">
        <w:rPr>
          <w:rFonts w:ascii="Arial" w:hAnsi="Arial" w:cs="Arial"/>
          <w:noProof w:val="0"/>
          <w:color w:val="000000" w:themeColor="text1"/>
          <w:lang w:val="el-GR"/>
        </w:rPr>
        <w:t xml:space="preserve">): </w:t>
      </w:r>
      <w:r w:rsidRPr="008F061F">
        <w:rPr>
          <w:rFonts w:ascii="Arial" w:hAnsi="Arial" w:cs="Arial"/>
          <w:noProof w:val="0"/>
          <w:color w:val="000000" w:themeColor="text1"/>
          <w:lang w:val="el-GR"/>
        </w:rPr>
        <w:t>…</w:t>
      </w:r>
      <w:r>
        <w:rPr>
          <w:rFonts w:ascii="Arial" w:hAnsi="Arial" w:cs="Arial"/>
          <w:noProof w:val="0"/>
          <w:color w:val="000000" w:themeColor="text1"/>
          <w:lang w:val="el-GR"/>
        </w:rPr>
        <w:t>…</w:t>
      </w:r>
      <w:r w:rsidRPr="008F061F">
        <w:rPr>
          <w:rFonts w:ascii="Arial" w:hAnsi="Arial" w:cs="Arial"/>
          <w:noProof w:val="0"/>
          <w:color w:val="000000" w:themeColor="text1"/>
          <w:lang w:val="el-GR"/>
        </w:rPr>
        <w:t>..</w:t>
      </w:r>
    </w:p>
    <w:p w:rsidR="003434EE" w:rsidRPr="008F061F" w:rsidRDefault="003434EE" w:rsidP="003434EE">
      <w:pPr>
        <w:pStyle w:val="ListParagraph"/>
        <w:numPr>
          <w:ilvl w:val="0"/>
          <w:numId w:val="13"/>
        </w:numPr>
        <w:spacing w:line="276" w:lineRule="auto"/>
        <w:ind w:left="993" w:hanging="284"/>
        <w:rPr>
          <w:rFonts w:ascii="Arial" w:hAnsi="Arial" w:cs="Arial"/>
          <w:noProof w:val="0"/>
          <w:color w:val="000000" w:themeColor="text1"/>
          <w:lang w:val="el-GR"/>
        </w:rPr>
      </w:pPr>
      <w:r w:rsidRPr="00AE32C6">
        <w:rPr>
          <w:rFonts w:ascii="Arial" w:hAnsi="Arial" w:cs="Arial"/>
          <w:noProof w:val="0"/>
          <w:color w:val="000000" w:themeColor="text1"/>
          <w:lang w:val="el-GR"/>
        </w:rPr>
        <w:t xml:space="preserve">Θερμοκρασία αέρα περιβάλλοντος (° </w:t>
      </w:r>
      <w:r w:rsidRPr="00AE32C6">
        <w:rPr>
          <w:rFonts w:ascii="Arial" w:hAnsi="Arial" w:cs="Arial"/>
          <w:noProof w:val="0"/>
          <w:color w:val="000000" w:themeColor="text1"/>
          <w:lang w:val="en-GB"/>
        </w:rPr>
        <w:t>C</w:t>
      </w:r>
      <w:r w:rsidRPr="00AE32C6">
        <w:rPr>
          <w:rFonts w:ascii="Arial" w:hAnsi="Arial" w:cs="Arial"/>
          <w:noProof w:val="0"/>
          <w:color w:val="000000" w:themeColor="text1"/>
          <w:lang w:val="el-GR"/>
        </w:rPr>
        <w:t xml:space="preserve">), λειτουργία σε θέρμανση : </w:t>
      </w:r>
      <w:r w:rsidRPr="008F061F">
        <w:rPr>
          <w:rFonts w:ascii="Arial" w:hAnsi="Arial" w:cs="Arial"/>
          <w:noProof w:val="0"/>
          <w:color w:val="000000" w:themeColor="text1"/>
          <w:lang w:val="el-GR"/>
        </w:rPr>
        <w:t>…</w:t>
      </w:r>
      <w:r>
        <w:rPr>
          <w:rFonts w:ascii="Arial" w:hAnsi="Arial" w:cs="Arial"/>
          <w:noProof w:val="0"/>
          <w:color w:val="000000" w:themeColor="text1"/>
          <w:lang w:val="el-GR"/>
        </w:rPr>
        <w:t>…</w:t>
      </w:r>
      <w:r w:rsidRPr="008F061F">
        <w:rPr>
          <w:rFonts w:ascii="Arial" w:hAnsi="Arial" w:cs="Arial"/>
          <w:noProof w:val="0"/>
          <w:color w:val="000000" w:themeColor="text1"/>
          <w:lang w:val="el-GR"/>
        </w:rPr>
        <w:t>..</w:t>
      </w:r>
      <w:r w:rsidRPr="008F061F">
        <w:rPr>
          <w:rFonts w:ascii="Arial" w:hAnsi="Arial" w:cs="Arial"/>
          <w:noProof w:val="0"/>
          <w:color w:val="000000" w:themeColor="text1"/>
          <w:vertAlign w:val="superscript"/>
          <w:lang w:val="el-GR"/>
        </w:rPr>
        <w:t>ο</w:t>
      </w:r>
      <w:r w:rsidRPr="008F061F">
        <w:rPr>
          <w:rFonts w:ascii="Arial" w:hAnsi="Arial" w:cs="Arial"/>
          <w:noProof w:val="0"/>
          <w:color w:val="000000" w:themeColor="text1"/>
          <w:lang w:val="en-US"/>
        </w:rPr>
        <w:t>C</w:t>
      </w:r>
      <w:r w:rsidRPr="008F061F">
        <w:rPr>
          <w:rFonts w:ascii="Arial" w:hAnsi="Arial" w:cs="Arial"/>
          <w:noProof w:val="0"/>
          <w:color w:val="000000" w:themeColor="text1"/>
          <w:lang w:val="el-GR"/>
        </w:rPr>
        <w:t xml:space="preserve"> </w:t>
      </w:r>
      <w:r w:rsidRPr="008F061F">
        <w:rPr>
          <w:rFonts w:ascii="Arial" w:hAnsi="Arial" w:cs="Arial"/>
          <w:noProof w:val="0"/>
          <w:color w:val="000000" w:themeColor="text1"/>
          <w:lang w:val="en-US"/>
        </w:rPr>
        <w:t>DB</w:t>
      </w:r>
      <w:r w:rsidRPr="008F061F">
        <w:rPr>
          <w:rFonts w:ascii="Arial" w:hAnsi="Arial" w:cs="Arial"/>
          <w:noProof w:val="0"/>
          <w:lang w:val="el-GR"/>
        </w:rPr>
        <w:t xml:space="preserve"> (</w:t>
      </w:r>
      <w:r>
        <w:rPr>
          <w:rFonts w:ascii="Arial" w:hAnsi="Arial" w:cs="Arial"/>
          <w:noProof w:val="0"/>
          <w:lang w:val="en-US"/>
        </w:rPr>
        <w:t>RH</w:t>
      </w:r>
      <w:r w:rsidRPr="008F061F">
        <w:rPr>
          <w:rFonts w:ascii="Arial" w:hAnsi="Arial" w:cs="Arial"/>
          <w:noProof w:val="0"/>
          <w:lang w:val="el-GR"/>
        </w:rPr>
        <w:t xml:space="preserve"> 87%)</w:t>
      </w:r>
    </w:p>
    <w:p w:rsidR="003434EE" w:rsidRDefault="003434EE" w:rsidP="003434EE">
      <w:pPr>
        <w:spacing w:line="276" w:lineRule="auto"/>
        <w:rPr>
          <w:rFonts w:ascii="Arial" w:hAnsi="Arial" w:cs="Arial"/>
          <w:noProof w:val="0"/>
          <w:color w:val="000000" w:themeColor="text1"/>
          <w:lang w:val="el-GR"/>
        </w:rPr>
      </w:pPr>
    </w:p>
    <w:p w:rsidR="003434EE" w:rsidRDefault="003434EE" w:rsidP="003434EE">
      <w:pPr>
        <w:spacing w:line="276" w:lineRule="auto"/>
        <w:rPr>
          <w:rFonts w:ascii="Arial" w:hAnsi="Arial" w:cs="Arial"/>
          <w:b/>
          <w:noProof w:val="0"/>
          <w:color w:val="000000" w:themeColor="text1"/>
          <w:lang w:val="el-GR"/>
        </w:rPr>
      </w:pPr>
    </w:p>
    <w:p w:rsidR="003434EE" w:rsidRPr="00BA32FC" w:rsidRDefault="003434EE" w:rsidP="003434EE">
      <w:pPr>
        <w:spacing w:line="276" w:lineRule="auto"/>
        <w:rPr>
          <w:rFonts w:ascii="Arial" w:hAnsi="Arial" w:cs="Arial"/>
          <w:i/>
          <w:noProof w:val="0"/>
          <w:color w:val="000000" w:themeColor="text1"/>
          <w:lang w:val="el-GR"/>
        </w:rPr>
      </w:pPr>
      <w:r w:rsidRPr="00BA32FC">
        <w:rPr>
          <w:rFonts w:ascii="Arial" w:hAnsi="Arial" w:cs="Arial"/>
          <w:i/>
          <w:noProof w:val="0"/>
          <w:color w:val="000000" w:themeColor="text1"/>
          <w:lang w:val="el-GR"/>
        </w:rPr>
        <w:t xml:space="preserve">Τα παραπάνω τεχνικά χαρακτηριστικά θα αναφέρονται και στο φύλλο επιλογής προϊόντος. </w:t>
      </w:r>
    </w:p>
    <w:p w:rsidR="008A3813" w:rsidRPr="003434EE" w:rsidRDefault="008A3813" w:rsidP="00326D4C">
      <w:pPr>
        <w:rPr>
          <w:rFonts w:ascii="Arial" w:hAnsi="Arial" w:cs="Arial"/>
          <w:b/>
          <w:noProof w:val="0"/>
          <w:color w:val="000000" w:themeColor="text1"/>
          <w:lang w:val="el-GR"/>
        </w:rPr>
      </w:pPr>
    </w:p>
    <w:p w:rsidR="00B51B3D" w:rsidRPr="003434EE" w:rsidRDefault="00B51B3D" w:rsidP="00326D4C">
      <w:pPr>
        <w:rPr>
          <w:rFonts w:ascii="Arial" w:hAnsi="Arial" w:cs="Arial"/>
          <w:b/>
          <w:noProof w:val="0"/>
          <w:color w:val="000000" w:themeColor="text1"/>
          <w:lang w:val="el-GR"/>
        </w:rPr>
      </w:pPr>
    </w:p>
    <w:p w:rsidR="007D7C8A" w:rsidRDefault="007D7C8A" w:rsidP="007D7C8A">
      <w:pPr>
        <w:spacing w:line="276" w:lineRule="auto"/>
        <w:rPr>
          <w:rFonts w:ascii="Arial" w:hAnsi="Arial" w:cs="Arial"/>
          <w:b/>
          <w:noProof w:val="0"/>
          <w:color w:val="000000" w:themeColor="text1"/>
          <w:lang w:val="el-GR"/>
        </w:rPr>
      </w:pPr>
      <w:r w:rsidRPr="00597C6B">
        <w:rPr>
          <w:rFonts w:ascii="Arial" w:hAnsi="Arial" w:cs="Arial"/>
          <w:b/>
          <w:noProof w:val="0"/>
          <w:color w:val="000000" w:themeColor="text1"/>
          <w:lang w:val="el-GR"/>
        </w:rPr>
        <w:t>Κ</w:t>
      </w:r>
      <w:r>
        <w:rPr>
          <w:rFonts w:ascii="Arial" w:hAnsi="Arial" w:cs="Arial"/>
          <w:b/>
          <w:noProof w:val="0"/>
          <w:color w:val="000000" w:themeColor="text1"/>
          <w:lang w:val="el-GR"/>
        </w:rPr>
        <w:t xml:space="preserve">ΕΛΥΦΟΣ </w:t>
      </w:r>
      <w:r w:rsidRPr="00597C6B">
        <w:rPr>
          <w:rFonts w:ascii="Arial" w:hAnsi="Arial" w:cs="Arial"/>
          <w:b/>
          <w:noProof w:val="0"/>
          <w:color w:val="000000" w:themeColor="text1"/>
          <w:lang w:val="el-GR"/>
        </w:rPr>
        <w:t xml:space="preserve"> ΜΟΝΑΔΑ</w:t>
      </w:r>
      <w:r>
        <w:rPr>
          <w:rFonts w:ascii="Arial" w:hAnsi="Arial" w:cs="Arial"/>
          <w:b/>
          <w:noProof w:val="0"/>
          <w:color w:val="000000" w:themeColor="text1"/>
          <w:lang w:val="el-GR"/>
        </w:rPr>
        <w:t>Σ</w:t>
      </w:r>
    </w:p>
    <w:p w:rsidR="007D7C8A" w:rsidRPr="000356B4" w:rsidRDefault="007D7C8A" w:rsidP="007D7C8A">
      <w:pPr>
        <w:spacing w:line="276" w:lineRule="auto"/>
        <w:ind w:left="709"/>
        <w:rPr>
          <w:rFonts w:ascii="Arial" w:hAnsi="Arial" w:cs="Arial"/>
          <w:noProof w:val="0"/>
          <w:color w:val="000000" w:themeColor="text1"/>
          <w:lang w:val="el-GR"/>
        </w:rPr>
      </w:pPr>
      <w:r w:rsidRPr="003A439B">
        <w:rPr>
          <w:rFonts w:ascii="Arial" w:hAnsi="Arial" w:cs="Arial"/>
          <w:noProof w:val="0"/>
          <w:color w:val="000000" w:themeColor="text1"/>
          <w:lang w:val="el-GR"/>
        </w:rPr>
        <w:t xml:space="preserve">- </w:t>
      </w:r>
      <w:r>
        <w:rPr>
          <w:rFonts w:ascii="Arial" w:hAnsi="Arial" w:cs="Arial"/>
          <w:noProof w:val="0"/>
          <w:color w:val="000000" w:themeColor="text1"/>
          <w:lang w:val="el-GR"/>
        </w:rPr>
        <w:t xml:space="preserve"> </w:t>
      </w:r>
      <w:r w:rsidRPr="000356B4">
        <w:rPr>
          <w:rFonts w:ascii="Arial" w:hAnsi="Arial" w:cs="Arial"/>
          <w:noProof w:val="0"/>
          <w:color w:val="000000" w:themeColor="text1"/>
          <w:lang w:val="el-GR"/>
        </w:rPr>
        <w:t xml:space="preserve">Το περίβλημα της μονάδας θα είναι κατασκευασμένο από γαλβανισμένο </w:t>
      </w:r>
      <w:proofErr w:type="spellStart"/>
      <w:r w:rsidRPr="000356B4">
        <w:rPr>
          <w:rFonts w:ascii="Arial" w:hAnsi="Arial" w:cs="Arial"/>
          <w:noProof w:val="0"/>
          <w:color w:val="000000" w:themeColor="text1"/>
          <w:lang w:val="el-GR"/>
        </w:rPr>
        <w:t>χαλυβδοέλασμα</w:t>
      </w:r>
      <w:proofErr w:type="spellEnd"/>
      <w:r w:rsidRPr="000356B4">
        <w:rPr>
          <w:rFonts w:ascii="Arial" w:hAnsi="Arial" w:cs="Arial"/>
          <w:noProof w:val="0"/>
          <w:color w:val="000000" w:themeColor="text1"/>
          <w:lang w:val="el-GR"/>
        </w:rPr>
        <w:t xml:space="preserve"> </w:t>
      </w:r>
      <w:proofErr w:type="spellStart"/>
      <w:r w:rsidRPr="000356B4">
        <w:rPr>
          <w:rFonts w:ascii="Arial" w:hAnsi="Arial" w:cs="Arial"/>
          <w:noProof w:val="0"/>
          <w:color w:val="000000" w:themeColor="text1"/>
          <w:lang w:val="el-GR"/>
        </w:rPr>
        <w:t>βαρέως</w:t>
      </w:r>
      <w:proofErr w:type="spellEnd"/>
      <w:r w:rsidRPr="000356B4">
        <w:rPr>
          <w:rFonts w:ascii="Arial" w:hAnsi="Arial" w:cs="Arial"/>
          <w:noProof w:val="0"/>
          <w:color w:val="000000" w:themeColor="text1"/>
          <w:lang w:val="el-GR"/>
        </w:rPr>
        <w:t xml:space="preserve">   </w:t>
      </w:r>
    </w:p>
    <w:p w:rsidR="007D7C8A" w:rsidRPr="000356B4" w:rsidRDefault="007D7C8A" w:rsidP="007D7C8A">
      <w:pPr>
        <w:spacing w:line="276" w:lineRule="auto"/>
        <w:ind w:left="709"/>
        <w:rPr>
          <w:rFonts w:ascii="Arial" w:hAnsi="Arial" w:cs="Arial"/>
          <w:noProof w:val="0"/>
          <w:color w:val="000000" w:themeColor="text1"/>
          <w:lang w:val="el-GR"/>
        </w:rPr>
      </w:pPr>
      <w:r w:rsidRPr="000356B4">
        <w:rPr>
          <w:rFonts w:ascii="Arial" w:hAnsi="Arial" w:cs="Arial"/>
          <w:noProof w:val="0"/>
          <w:color w:val="000000" w:themeColor="text1"/>
          <w:lang w:val="el-GR"/>
        </w:rPr>
        <w:t xml:space="preserve">    </w:t>
      </w:r>
      <w:r w:rsidR="00C179D0" w:rsidRPr="000356B4">
        <w:rPr>
          <w:rFonts w:ascii="Arial" w:hAnsi="Arial" w:cs="Arial"/>
          <w:noProof w:val="0"/>
          <w:color w:val="000000" w:themeColor="text1"/>
          <w:lang w:val="el-GR"/>
        </w:rPr>
        <w:t>τ</w:t>
      </w:r>
      <w:r w:rsidRPr="000356B4">
        <w:rPr>
          <w:rFonts w:ascii="Arial" w:hAnsi="Arial" w:cs="Arial"/>
          <w:noProof w:val="0"/>
          <w:color w:val="000000" w:themeColor="text1"/>
          <w:lang w:val="el-GR"/>
        </w:rPr>
        <w:t>ύπου</w:t>
      </w:r>
      <w:r w:rsidR="00C179D0" w:rsidRPr="000356B4">
        <w:rPr>
          <w:rFonts w:ascii="Arial" w:hAnsi="Arial" w:cs="Arial"/>
          <w:noProof w:val="0"/>
          <w:color w:val="000000" w:themeColor="text1"/>
          <w:lang w:val="el-GR"/>
        </w:rPr>
        <w:t xml:space="preserve"> βαμμένο με πολυεστερική βαφή (ανοιχτό γκρι, </w:t>
      </w:r>
      <w:r w:rsidR="00C179D0" w:rsidRPr="000356B4">
        <w:rPr>
          <w:rFonts w:ascii="Arial" w:hAnsi="Arial" w:cs="Arial"/>
          <w:noProof w:val="0"/>
          <w:color w:val="000000" w:themeColor="text1"/>
          <w:lang w:val="en-GB"/>
        </w:rPr>
        <w:t>RAL</w:t>
      </w:r>
      <w:r w:rsidR="00C179D0" w:rsidRPr="000356B4">
        <w:rPr>
          <w:rFonts w:ascii="Arial" w:hAnsi="Arial" w:cs="Arial"/>
          <w:noProof w:val="0"/>
          <w:color w:val="000000" w:themeColor="text1"/>
          <w:lang w:val="el-GR"/>
        </w:rPr>
        <w:t xml:space="preserve">7035). </w:t>
      </w:r>
      <w:r w:rsidRPr="000356B4">
        <w:rPr>
          <w:rFonts w:ascii="Arial" w:hAnsi="Arial" w:cs="Arial"/>
          <w:noProof w:val="0"/>
          <w:color w:val="000000" w:themeColor="text1"/>
          <w:lang w:val="el-GR"/>
        </w:rPr>
        <w:t xml:space="preserve">   </w:t>
      </w:r>
    </w:p>
    <w:p w:rsidR="007D7C8A" w:rsidRPr="000356B4" w:rsidRDefault="007D7C8A" w:rsidP="007D7C8A">
      <w:pPr>
        <w:spacing w:line="276" w:lineRule="auto"/>
        <w:ind w:left="709"/>
        <w:rPr>
          <w:rFonts w:ascii="Arial" w:hAnsi="Arial" w:cs="Arial"/>
          <w:noProof w:val="0"/>
          <w:color w:val="000000" w:themeColor="text1"/>
          <w:lang w:val="el-GR"/>
        </w:rPr>
      </w:pPr>
      <w:r w:rsidRPr="000356B4">
        <w:rPr>
          <w:rFonts w:ascii="Arial" w:hAnsi="Arial" w:cs="Arial"/>
          <w:noProof w:val="0"/>
          <w:color w:val="000000" w:themeColor="text1"/>
          <w:lang w:val="el-GR"/>
        </w:rPr>
        <w:t>-  Ο ηλεκτρικός πίνακας της μονάδας θα πρέπει είναι κατασκευασμένο</w:t>
      </w:r>
      <w:r w:rsidR="00B60D0F" w:rsidRPr="000356B4">
        <w:rPr>
          <w:rFonts w:ascii="Arial" w:hAnsi="Arial" w:cs="Arial"/>
          <w:noProof w:val="0"/>
          <w:color w:val="000000" w:themeColor="text1"/>
          <w:lang w:val="el-GR"/>
        </w:rPr>
        <w:t>ς</w:t>
      </w:r>
      <w:r w:rsidRPr="000356B4">
        <w:rPr>
          <w:rFonts w:ascii="Arial" w:hAnsi="Arial" w:cs="Arial"/>
          <w:noProof w:val="0"/>
          <w:color w:val="000000" w:themeColor="text1"/>
          <w:lang w:val="el-GR"/>
        </w:rPr>
        <w:t xml:space="preserve"> από γαλβανισμένο χαλύβδινο  </w:t>
      </w:r>
    </w:p>
    <w:p w:rsidR="007D7C8A" w:rsidRDefault="007D7C8A" w:rsidP="007D7C8A">
      <w:pPr>
        <w:spacing w:line="276" w:lineRule="auto"/>
        <w:ind w:left="709"/>
        <w:rPr>
          <w:rFonts w:ascii="Arial" w:hAnsi="Arial" w:cs="Arial"/>
          <w:noProof w:val="0"/>
          <w:color w:val="000000" w:themeColor="text1"/>
          <w:lang w:val="el-GR"/>
        </w:rPr>
      </w:pPr>
      <w:r w:rsidRPr="000356B4">
        <w:rPr>
          <w:rFonts w:ascii="Arial" w:hAnsi="Arial" w:cs="Arial"/>
          <w:noProof w:val="0"/>
          <w:color w:val="000000" w:themeColor="text1"/>
          <w:lang w:val="el-GR"/>
        </w:rPr>
        <w:t xml:space="preserve">   περίβλημα βαμμένο με πολυεστερική βαφή (ανοιχτό γκρι, </w:t>
      </w:r>
      <w:r w:rsidRPr="000356B4">
        <w:rPr>
          <w:rFonts w:ascii="Arial" w:hAnsi="Arial" w:cs="Arial"/>
          <w:noProof w:val="0"/>
          <w:color w:val="000000" w:themeColor="text1"/>
          <w:lang w:val="en-GB"/>
        </w:rPr>
        <w:t>RAL</w:t>
      </w:r>
      <w:r w:rsidRPr="000356B4">
        <w:rPr>
          <w:rFonts w:ascii="Arial" w:hAnsi="Arial" w:cs="Arial"/>
          <w:noProof w:val="0"/>
          <w:color w:val="000000" w:themeColor="text1"/>
          <w:lang w:val="el-GR"/>
        </w:rPr>
        <w:t>7035).</w:t>
      </w:r>
      <w:r>
        <w:rPr>
          <w:rFonts w:ascii="Arial" w:hAnsi="Arial" w:cs="Arial"/>
          <w:noProof w:val="0"/>
          <w:color w:val="000000" w:themeColor="text1"/>
          <w:lang w:val="el-GR"/>
        </w:rPr>
        <w:t xml:space="preserve">   </w:t>
      </w:r>
    </w:p>
    <w:p w:rsidR="00326D4C" w:rsidRDefault="00326D4C" w:rsidP="00326D4C">
      <w:pPr>
        <w:rPr>
          <w:rFonts w:ascii="Arial" w:hAnsi="Arial" w:cs="Arial"/>
          <w:noProof w:val="0"/>
          <w:color w:val="000000" w:themeColor="text1"/>
          <w:lang w:val="el-GR"/>
        </w:rPr>
      </w:pPr>
    </w:p>
    <w:p w:rsidR="00FA0B9C" w:rsidRPr="007D7C8A" w:rsidRDefault="00FA0B9C" w:rsidP="00326D4C">
      <w:pPr>
        <w:rPr>
          <w:rFonts w:ascii="Arial" w:hAnsi="Arial" w:cs="Arial"/>
          <w:noProof w:val="0"/>
          <w:color w:val="000000" w:themeColor="text1"/>
          <w:lang w:val="el-GR"/>
        </w:rPr>
      </w:pPr>
    </w:p>
    <w:p w:rsidR="00E25093" w:rsidRPr="00E25093" w:rsidRDefault="00E25093" w:rsidP="00922448">
      <w:pPr>
        <w:rPr>
          <w:lang w:val="el-GR"/>
        </w:rPr>
      </w:pPr>
      <w:r w:rsidRPr="0079713F">
        <w:rPr>
          <w:rFonts w:ascii="Arial" w:hAnsi="Arial" w:cs="Arial"/>
          <w:b/>
          <w:noProof w:val="0"/>
          <w:color w:val="000000" w:themeColor="text1"/>
          <w:lang w:val="el-GR"/>
        </w:rPr>
        <w:t>ΤΜΗΜΑ ΣΥΜΠΙΕΣΤΩΝ</w:t>
      </w:r>
    </w:p>
    <w:p w:rsidR="00E25093" w:rsidRPr="00E25093" w:rsidRDefault="00E25093" w:rsidP="00D41AB6">
      <w:pPr>
        <w:autoSpaceDE w:val="0"/>
        <w:autoSpaceDN w:val="0"/>
        <w:adjustRightInd w:val="0"/>
        <w:jc w:val="both"/>
        <w:rPr>
          <w:rFonts w:ascii="Arial" w:hAnsi="Arial" w:cs="Arial"/>
          <w:noProof w:val="0"/>
          <w:lang w:val="el-GR"/>
        </w:rPr>
      </w:pPr>
      <w:r w:rsidRPr="00D41AB6">
        <w:rPr>
          <w:rFonts w:ascii="Arial" w:hAnsi="Arial" w:cs="Arial"/>
          <w:i/>
          <w:noProof w:val="0"/>
          <w:lang w:val="el-GR"/>
        </w:rPr>
        <w:t>Πλήρως ερμητικοί συμπιεστές</w:t>
      </w:r>
      <w:r w:rsidRPr="00E25093">
        <w:rPr>
          <w:rFonts w:ascii="Arial" w:hAnsi="Arial" w:cs="Arial"/>
          <w:noProof w:val="0"/>
          <w:lang w:val="el-GR"/>
        </w:rPr>
        <w:t xml:space="preserve"> </w:t>
      </w:r>
      <w:r w:rsidRPr="00D41AB6">
        <w:rPr>
          <w:rFonts w:ascii="Arial" w:hAnsi="Arial" w:cs="Arial"/>
          <w:i/>
          <w:noProof w:val="0"/>
          <w:lang w:val="el-GR"/>
        </w:rPr>
        <w:t xml:space="preserve">τύπου </w:t>
      </w:r>
      <w:r w:rsidRPr="00D41AB6">
        <w:rPr>
          <w:rFonts w:ascii="Arial" w:hAnsi="Arial" w:cs="Arial"/>
          <w:i/>
          <w:noProof w:val="0"/>
          <w:lang w:val="en-GB"/>
        </w:rPr>
        <w:t>scroll</w:t>
      </w:r>
      <w:r w:rsidR="00D41AB6" w:rsidRPr="00D41AB6">
        <w:rPr>
          <w:rFonts w:ascii="Arial" w:hAnsi="Arial" w:cs="Arial"/>
          <w:i/>
          <w:noProof w:val="0"/>
          <w:lang w:val="el-GR"/>
        </w:rPr>
        <w:t xml:space="preserve"> με τεχνολογία έγχυσης ατμού</w:t>
      </w:r>
      <w:r w:rsidRPr="00E25093">
        <w:rPr>
          <w:rFonts w:ascii="Arial" w:hAnsi="Arial" w:cs="Arial"/>
          <w:noProof w:val="0"/>
          <w:lang w:val="el-GR"/>
        </w:rPr>
        <w:t xml:space="preserve">, που ο κάθε ένας είναι εξοπλισμένος από: </w:t>
      </w:r>
    </w:p>
    <w:p w:rsidR="00E25093" w:rsidRPr="00E25093" w:rsidRDefault="00E25093" w:rsidP="002B5AEA">
      <w:pPr>
        <w:numPr>
          <w:ilvl w:val="0"/>
          <w:numId w:val="14"/>
        </w:numPr>
        <w:autoSpaceDE w:val="0"/>
        <w:autoSpaceDN w:val="0"/>
        <w:adjustRightInd w:val="0"/>
        <w:ind w:left="993" w:hanging="284"/>
        <w:rPr>
          <w:rFonts w:ascii="Arial" w:hAnsi="Arial" w:cs="Arial"/>
          <w:noProof w:val="0"/>
          <w:color w:val="404040"/>
          <w:lang w:val="el-GR"/>
        </w:rPr>
      </w:pPr>
      <w:r w:rsidRPr="00E25093">
        <w:rPr>
          <w:rFonts w:ascii="Arial" w:hAnsi="Arial" w:cs="Arial"/>
          <w:noProof w:val="0"/>
          <w:color w:val="000000" w:themeColor="text1"/>
          <w:lang w:val="el-GR"/>
        </w:rPr>
        <w:t xml:space="preserve">Διπολικό ηλεκτροκινητήρα (άμεσης κινήσεως </w:t>
      </w:r>
      <w:r w:rsidR="00D41AB6">
        <w:rPr>
          <w:rFonts w:ascii="Arial" w:hAnsi="Arial" w:cs="Arial"/>
          <w:noProof w:val="0"/>
          <w:color w:val="000000" w:themeColor="text1"/>
          <w:lang w:val="el-GR"/>
        </w:rPr>
        <w:t xml:space="preserve">230 ή </w:t>
      </w:r>
      <w:r w:rsidRPr="00E25093">
        <w:rPr>
          <w:rFonts w:ascii="Arial" w:hAnsi="Arial" w:cs="Arial"/>
          <w:noProof w:val="0"/>
          <w:color w:val="000000" w:themeColor="text1"/>
          <w:lang w:val="el-GR"/>
        </w:rPr>
        <w:t>400</w:t>
      </w:r>
      <w:r w:rsidRPr="00E25093">
        <w:rPr>
          <w:rFonts w:ascii="Arial" w:hAnsi="Arial" w:cs="Arial"/>
          <w:noProof w:val="0"/>
          <w:color w:val="000000" w:themeColor="text1"/>
          <w:lang w:val="en-GB"/>
        </w:rPr>
        <w:t>V</w:t>
      </w:r>
      <w:r w:rsidR="00D41AB6">
        <w:rPr>
          <w:rFonts w:ascii="Arial" w:hAnsi="Arial" w:cs="Arial"/>
          <w:noProof w:val="0"/>
          <w:color w:val="000000" w:themeColor="text1"/>
          <w:lang w:val="el-GR"/>
        </w:rPr>
        <w:t xml:space="preserve"> αναλόγως μεγέθους</w:t>
      </w:r>
      <w:r w:rsidRPr="00E25093">
        <w:rPr>
          <w:rFonts w:ascii="Arial" w:hAnsi="Arial" w:cs="Arial"/>
          <w:noProof w:val="0"/>
          <w:color w:val="000000" w:themeColor="text1"/>
          <w:lang w:val="el-GR"/>
        </w:rPr>
        <w:t>, 2900</w:t>
      </w:r>
      <w:r w:rsidRPr="00E25093">
        <w:rPr>
          <w:rFonts w:ascii="Arial" w:hAnsi="Arial" w:cs="Arial"/>
          <w:noProof w:val="0"/>
          <w:color w:val="000000" w:themeColor="text1"/>
          <w:lang w:val="en-GB"/>
        </w:rPr>
        <w:t>rpm</w:t>
      </w:r>
      <w:r w:rsidRPr="00E25093">
        <w:rPr>
          <w:rFonts w:ascii="Arial" w:hAnsi="Arial" w:cs="Arial"/>
          <w:noProof w:val="0"/>
          <w:color w:val="000000" w:themeColor="text1"/>
          <w:lang w:val="el-GR"/>
        </w:rPr>
        <w:t xml:space="preserve"> στα 50</w:t>
      </w:r>
      <w:r w:rsidRPr="00E25093">
        <w:rPr>
          <w:rFonts w:ascii="Arial" w:hAnsi="Arial" w:cs="Arial"/>
          <w:noProof w:val="0"/>
          <w:color w:val="000000" w:themeColor="text1"/>
          <w:lang w:val="en-GB"/>
        </w:rPr>
        <w:t>Hz</w:t>
      </w:r>
      <w:r w:rsidRPr="00E25093">
        <w:rPr>
          <w:rFonts w:ascii="Arial" w:hAnsi="Arial" w:cs="Arial"/>
          <w:noProof w:val="0"/>
          <w:color w:val="000000" w:themeColor="text1"/>
          <w:lang w:val="el-GR"/>
        </w:rPr>
        <w:t xml:space="preserve">) </w:t>
      </w:r>
      <w:r w:rsidRPr="00E25093">
        <w:rPr>
          <w:rFonts w:ascii="Arial" w:hAnsi="Arial" w:cs="Arial"/>
          <w:noProof w:val="0"/>
          <w:color w:val="404040"/>
          <w:lang w:val="el-GR"/>
        </w:rPr>
        <w:t>ψυχόμενος από το αέριο αναρρόφησης προστατευμένος με εσωτερικά θερμικά αισθητήρια.</w:t>
      </w:r>
    </w:p>
    <w:p w:rsidR="00E25093" w:rsidRPr="00E25093" w:rsidRDefault="00E25093" w:rsidP="002B5AEA">
      <w:pPr>
        <w:numPr>
          <w:ilvl w:val="0"/>
          <w:numId w:val="14"/>
        </w:numPr>
        <w:autoSpaceDE w:val="0"/>
        <w:autoSpaceDN w:val="0"/>
        <w:adjustRightInd w:val="0"/>
        <w:ind w:left="993" w:hanging="284"/>
        <w:rPr>
          <w:rFonts w:ascii="Arial" w:hAnsi="Arial" w:cs="Arial"/>
          <w:noProof w:val="0"/>
          <w:color w:val="404040"/>
          <w:lang w:val="el-GR"/>
        </w:rPr>
      </w:pPr>
      <w:r w:rsidRPr="00E25093">
        <w:rPr>
          <w:rFonts w:ascii="Arial" w:hAnsi="Arial" w:cs="Arial"/>
          <w:noProof w:val="0"/>
          <w:color w:val="404040"/>
          <w:lang w:val="el-GR"/>
        </w:rPr>
        <w:t>Προπληρωμένοι με συνθετικά πολυεστερικά λάδια.</w:t>
      </w:r>
    </w:p>
    <w:p w:rsidR="00E25093" w:rsidRPr="00E25093" w:rsidRDefault="00E25093" w:rsidP="002B5AEA">
      <w:pPr>
        <w:numPr>
          <w:ilvl w:val="0"/>
          <w:numId w:val="14"/>
        </w:numPr>
        <w:autoSpaceDE w:val="0"/>
        <w:autoSpaceDN w:val="0"/>
        <w:adjustRightInd w:val="0"/>
        <w:ind w:left="993" w:hanging="284"/>
        <w:rPr>
          <w:rFonts w:ascii="Arial" w:hAnsi="Arial" w:cs="Arial"/>
          <w:noProof w:val="0"/>
          <w:color w:val="404040"/>
          <w:lang w:val="el-GR"/>
        </w:rPr>
      </w:pPr>
      <w:proofErr w:type="spellStart"/>
      <w:r w:rsidRPr="00E25093">
        <w:rPr>
          <w:rFonts w:ascii="Arial" w:hAnsi="Arial" w:cs="Arial"/>
          <w:noProof w:val="0"/>
          <w:color w:val="404040"/>
          <w:lang w:val="el-GR"/>
        </w:rPr>
        <w:t>Υαλοθυρίδα</w:t>
      </w:r>
      <w:proofErr w:type="spellEnd"/>
      <w:r w:rsidRPr="00E25093">
        <w:rPr>
          <w:rFonts w:ascii="Arial" w:hAnsi="Arial" w:cs="Arial"/>
          <w:noProof w:val="0"/>
          <w:color w:val="404040"/>
          <w:lang w:val="el-GR"/>
        </w:rPr>
        <w:t xml:space="preserve"> ελέγχου στάθμης λαδιού .</w:t>
      </w:r>
    </w:p>
    <w:p w:rsidR="00E25093" w:rsidRPr="00E25093" w:rsidRDefault="00E25093" w:rsidP="002B5AEA">
      <w:pPr>
        <w:numPr>
          <w:ilvl w:val="0"/>
          <w:numId w:val="14"/>
        </w:numPr>
        <w:spacing w:line="276" w:lineRule="auto"/>
        <w:ind w:left="993" w:hanging="284"/>
        <w:contextualSpacing/>
        <w:rPr>
          <w:rFonts w:ascii="Arial" w:hAnsi="Arial" w:cs="Arial"/>
          <w:noProof w:val="0"/>
          <w:color w:val="000000" w:themeColor="text1"/>
          <w:lang w:val="el-GR"/>
        </w:rPr>
      </w:pPr>
      <w:r w:rsidRPr="00E25093">
        <w:rPr>
          <w:rFonts w:ascii="Arial" w:hAnsi="Arial" w:cs="Arial"/>
          <w:noProof w:val="0"/>
          <w:color w:val="000000" w:themeColor="text1"/>
          <w:lang w:val="el-GR"/>
        </w:rPr>
        <w:t xml:space="preserve">Ηλεκτρικός προθερμαντήρας λαδιού. </w:t>
      </w:r>
    </w:p>
    <w:p w:rsidR="00E25093" w:rsidRPr="00E25093" w:rsidRDefault="00E25093" w:rsidP="002B5AEA">
      <w:pPr>
        <w:numPr>
          <w:ilvl w:val="0"/>
          <w:numId w:val="14"/>
        </w:numPr>
        <w:ind w:left="993" w:hanging="284"/>
        <w:contextualSpacing/>
        <w:rPr>
          <w:rFonts w:ascii="Arial" w:hAnsi="Arial" w:cs="Arial"/>
          <w:noProof w:val="0"/>
          <w:color w:val="000000" w:themeColor="text1"/>
          <w:lang w:val="el-GR"/>
        </w:rPr>
      </w:pPr>
      <w:r w:rsidRPr="00E25093">
        <w:rPr>
          <w:rFonts w:ascii="Arial" w:hAnsi="Arial" w:cs="Arial"/>
          <w:noProof w:val="0"/>
          <w:color w:val="000000" w:themeColor="text1"/>
          <w:lang w:val="el-GR"/>
        </w:rPr>
        <w:t xml:space="preserve">Ηλεκτρονική προστασία υπερθέρμανσης κινητήρα. </w:t>
      </w:r>
    </w:p>
    <w:p w:rsidR="00E25093" w:rsidRPr="00E25093" w:rsidRDefault="00E25093" w:rsidP="00E25093">
      <w:pPr>
        <w:ind w:left="709"/>
        <w:rPr>
          <w:rFonts w:ascii="Arial" w:hAnsi="Arial" w:cs="Arial"/>
          <w:noProof w:val="0"/>
          <w:color w:val="000000" w:themeColor="text1"/>
          <w:lang w:val="el-GR"/>
        </w:rPr>
      </w:pPr>
    </w:p>
    <w:p w:rsidR="00116F1C" w:rsidRPr="00E25093" w:rsidRDefault="00116F1C" w:rsidP="00326D4C">
      <w:pPr>
        <w:autoSpaceDE w:val="0"/>
        <w:autoSpaceDN w:val="0"/>
        <w:jc w:val="both"/>
        <w:rPr>
          <w:rFonts w:ascii="Arial" w:hAnsi="Arial" w:cs="Arial"/>
          <w:color w:val="000000" w:themeColor="text1"/>
          <w:lang w:val="el-GR"/>
        </w:rPr>
      </w:pPr>
    </w:p>
    <w:p w:rsidR="007825FB" w:rsidRPr="00AA0FCE" w:rsidRDefault="007825FB" w:rsidP="007825FB">
      <w:pPr>
        <w:rPr>
          <w:rFonts w:ascii="Arial" w:hAnsi="Arial" w:cs="Arial"/>
          <w:noProof w:val="0"/>
          <w:color w:val="000000" w:themeColor="text1"/>
          <w:lang w:val="el-GR"/>
        </w:rPr>
      </w:pPr>
      <w:r w:rsidRPr="00AA0FCE">
        <w:rPr>
          <w:rFonts w:ascii="Arial" w:hAnsi="Arial" w:cs="Arial"/>
          <w:noProof w:val="0"/>
          <w:color w:val="000000" w:themeColor="text1"/>
          <w:lang w:val="el-GR"/>
        </w:rPr>
        <w:t xml:space="preserve">Το χαμηλό επίπεδο θορύβου και κραδασμών </w:t>
      </w:r>
      <w:r w:rsidR="008A342B">
        <w:rPr>
          <w:rFonts w:ascii="Arial" w:hAnsi="Arial" w:cs="Arial"/>
          <w:noProof w:val="0"/>
          <w:color w:val="000000" w:themeColor="text1"/>
          <w:lang w:val="el-GR"/>
        </w:rPr>
        <w:t xml:space="preserve">θα </w:t>
      </w:r>
      <w:r w:rsidRPr="00AA0FCE">
        <w:rPr>
          <w:rFonts w:ascii="Arial" w:hAnsi="Arial" w:cs="Arial"/>
          <w:noProof w:val="0"/>
          <w:color w:val="000000" w:themeColor="text1"/>
          <w:lang w:val="el-GR"/>
        </w:rPr>
        <w:t>πρέπει να εξασφαλίζεται από:</w:t>
      </w:r>
    </w:p>
    <w:p w:rsidR="007825FB" w:rsidRPr="0063495A" w:rsidRDefault="007825FB" w:rsidP="002B5AEA">
      <w:pPr>
        <w:pStyle w:val="ListParagraph"/>
        <w:numPr>
          <w:ilvl w:val="0"/>
          <w:numId w:val="14"/>
        </w:numPr>
        <w:ind w:left="993" w:hanging="284"/>
        <w:rPr>
          <w:rFonts w:ascii="Arial" w:hAnsi="Arial" w:cs="Arial"/>
          <w:noProof w:val="0"/>
          <w:color w:val="000000" w:themeColor="text1"/>
          <w:lang w:val="el-GR"/>
        </w:rPr>
      </w:pPr>
      <w:r w:rsidRPr="0063495A">
        <w:rPr>
          <w:rFonts w:ascii="Arial" w:hAnsi="Arial" w:cs="Arial"/>
          <w:noProof w:val="0"/>
          <w:color w:val="000000" w:themeColor="text1"/>
          <w:lang w:val="el-GR"/>
        </w:rPr>
        <w:t xml:space="preserve">Εύκαμπτα  </w:t>
      </w:r>
      <w:proofErr w:type="spellStart"/>
      <w:r w:rsidRPr="0063495A">
        <w:rPr>
          <w:rFonts w:ascii="Arial" w:hAnsi="Arial" w:cs="Arial"/>
          <w:noProof w:val="0"/>
          <w:color w:val="000000" w:themeColor="text1"/>
          <w:lang w:val="el-GR"/>
        </w:rPr>
        <w:t>αντικραδασμικά</w:t>
      </w:r>
      <w:proofErr w:type="spellEnd"/>
      <w:r w:rsidRPr="0063495A">
        <w:rPr>
          <w:rFonts w:ascii="Arial" w:hAnsi="Arial" w:cs="Arial"/>
          <w:noProof w:val="0"/>
          <w:color w:val="000000" w:themeColor="text1"/>
          <w:lang w:val="el-GR"/>
        </w:rPr>
        <w:t xml:space="preserve">  στηρίγματα  που απομονώ</w:t>
      </w:r>
      <w:r>
        <w:rPr>
          <w:rFonts w:ascii="Arial" w:hAnsi="Arial" w:cs="Arial"/>
          <w:noProof w:val="0"/>
          <w:color w:val="000000" w:themeColor="text1"/>
          <w:lang w:val="el-GR"/>
        </w:rPr>
        <w:t>ν</w:t>
      </w:r>
      <w:r w:rsidRPr="0063495A">
        <w:rPr>
          <w:rFonts w:ascii="Arial" w:hAnsi="Arial" w:cs="Arial"/>
          <w:noProof w:val="0"/>
          <w:color w:val="000000" w:themeColor="text1"/>
          <w:lang w:val="el-GR"/>
        </w:rPr>
        <w:t>ουν το συγκρότημα των συμπιεστών  από τ</w:t>
      </w:r>
      <w:r>
        <w:rPr>
          <w:rFonts w:ascii="Arial" w:hAnsi="Arial" w:cs="Arial"/>
          <w:noProof w:val="0"/>
          <w:color w:val="000000" w:themeColor="text1"/>
          <w:lang w:val="el-GR"/>
        </w:rPr>
        <w:t xml:space="preserve">ο κέλυφος </w:t>
      </w:r>
      <w:r w:rsidRPr="0063495A">
        <w:rPr>
          <w:rFonts w:ascii="Arial" w:hAnsi="Arial" w:cs="Arial"/>
          <w:noProof w:val="0"/>
          <w:color w:val="000000" w:themeColor="text1"/>
          <w:lang w:val="el-GR"/>
        </w:rPr>
        <w:t>της μονάδας.</w:t>
      </w:r>
    </w:p>
    <w:p w:rsidR="007825FB" w:rsidRDefault="007825FB" w:rsidP="002B5AEA">
      <w:pPr>
        <w:pStyle w:val="ListParagraph"/>
        <w:numPr>
          <w:ilvl w:val="0"/>
          <w:numId w:val="14"/>
        </w:numPr>
        <w:ind w:left="993" w:hanging="284"/>
        <w:rPr>
          <w:rFonts w:ascii="Arial" w:hAnsi="Arial" w:cs="Arial"/>
          <w:noProof w:val="0"/>
          <w:color w:val="000000" w:themeColor="text1"/>
          <w:lang w:val="el-GR"/>
        </w:rPr>
      </w:pPr>
      <w:r w:rsidRPr="0063495A">
        <w:rPr>
          <w:rFonts w:ascii="Arial" w:hAnsi="Arial" w:cs="Arial"/>
          <w:noProof w:val="0"/>
          <w:color w:val="000000" w:themeColor="text1"/>
          <w:lang w:val="el-GR"/>
        </w:rPr>
        <w:t>Κατάλληλο σχεδιασμό και στήριξη  των σωληνώσεων αναρρόφησης και κατάθλιψης του συμπιεστή για την πρόληψη της μετάδοσης των κραδασμών σ</w:t>
      </w:r>
      <w:r>
        <w:rPr>
          <w:rFonts w:ascii="Arial" w:hAnsi="Arial" w:cs="Arial"/>
          <w:noProof w:val="0"/>
          <w:color w:val="000000" w:themeColor="text1"/>
          <w:lang w:val="el-GR"/>
        </w:rPr>
        <w:t>το κέλυφος</w:t>
      </w:r>
      <w:r w:rsidRPr="0063495A">
        <w:rPr>
          <w:rFonts w:ascii="Arial" w:hAnsi="Arial" w:cs="Arial"/>
          <w:noProof w:val="0"/>
          <w:color w:val="000000" w:themeColor="text1"/>
          <w:lang w:val="el-GR"/>
        </w:rPr>
        <w:t xml:space="preserve"> της μονάδας.</w:t>
      </w:r>
    </w:p>
    <w:p w:rsidR="00326D4C" w:rsidRPr="007825FB" w:rsidRDefault="00326D4C" w:rsidP="00326D4C">
      <w:pPr>
        <w:rPr>
          <w:rFonts w:ascii="Arial" w:hAnsi="Arial" w:cs="Arial"/>
          <w:noProof w:val="0"/>
          <w:color w:val="000000" w:themeColor="text1"/>
          <w:lang w:val="el-GR"/>
        </w:rPr>
      </w:pPr>
    </w:p>
    <w:p w:rsidR="007825FB" w:rsidRDefault="007825FB" w:rsidP="00326D4C">
      <w:pPr>
        <w:rPr>
          <w:rFonts w:ascii="Arial" w:hAnsi="Arial" w:cs="Arial"/>
          <w:b/>
          <w:noProof w:val="0"/>
          <w:color w:val="000000" w:themeColor="text1"/>
          <w:lang w:val="el-GR"/>
        </w:rPr>
      </w:pPr>
    </w:p>
    <w:p w:rsidR="007825FB" w:rsidRPr="00EA6AEA" w:rsidRDefault="007825FB" w:rsidP="007825FB">
      <w:pPr>
        <w:rPr>
          <w:rFonts w:ascii="Arial" w:hAnsi="Arial" w:cs="Arial"/>
          <w:b/>
          <w:noProof w:val="0"/>
          <w:color w:val="000000" w:themeColor="text1"/>
          <w:lang w:val="el-GR"/>
        </w:rPr>
      </w:pPr>
      <w:r>
        <w:rPr>
          <w:rFonts w:ascii="Arial" w:hAnsi="Arial" w:cs="Arial"/>
          <w:b/>
          <w:noProof w:val="0"/>
          <w:color w:val="000000" w:themeColor="text1"/>
          <w:lang w:val="el-GR"/>
        </w:rPr>
        <w:t>ΕΝΑΛΛΑΚΤΗΣ ΝΕΡΟΥ</w:t>
      </w:r>
    </w:p>
    <w:p w:rsidR="005C1DB9" w:rsidRDefault="005C1DB9" w:rsidP="002B5AEA">
      <w:pPr>
        <w:pStyle w:val="ListParagraph"/>
        <w:numPr>
          <w:ilvl w:val="0"/>
          <w:numId w:val="5"/>
        </w:numPr>
        <w:jc w:val="both"/>
        <w:rPr>
          <w:rFonts w:ascii="Arial" w:hAnsi="Arial" w:cs="Arial"/>
          <w:noProof w:val="0"/>
          <w:color w:val="000000" w:themeColor="text1"/>
          <w:lang w:val="el-GR"/>
        </w:rPr>
      </w:pPr>
      <w:r w:rsidRPr="00700BCB">
        <w:rPr>
          <w:rFonts w:ascii="Arial" w:hAnsi="Arial" w:cs="Arial"/>
          <w:i/>
          <w:noProof w:val="0"/>
          <w:color w:val="000000" w:themeColor="text1"/>
          <w:lang w:val="el-GR"/>
        </w:rPr>
        <w:t xml:space="preserve">Πλακοειδής </w:t>
      </w:r>
      <w:proofErr w:type="spellStart"/>
      <w:r w:rsidRPr="00700BCB">
        <w:rPr>
          <w:rFonts w:ascii="Arial" w:hAnsi="Arial" w:cs="Arial"/>
          <w:i/>
          <w:noProof w:val="0"/>
          <w:color w:val="000000" w:themeColor="text1"/>
          <w:lang w:val="el-GR"/>
        </w:rPr>
        <w:t>εναλλάκτης</w:t>
      </w:r>
      <w:proofErr w:type="spellEnd"/>
      <w:r w:rsidRPr="00700BCB">
        <w:rPr>
          <w:rFonts w:ascii="Arial" w:hAnsi="Arial" w:cs="Arial"/>
          <w:i/>
          <w:noProof w:val="0"/>
          <w:color w:val="000000" w:themeColor="text1"/>
          <w:lang w:val="el-GR"/>
        </w:rPr>
        <w:t xml:space="preserve"> θερμότητας</w:t>
      </w:r>
      <w:r w:rsidRPr="003067D1">
        <w:rPr>
          <w:rFonts w:ascii="Arial" w:hAnsi="Arial" w:cs="Arial"/>
          <w:noProof w:val="0"/>
          <w:color w:val="000000" w:themeColor="text1"/>
          <w:lang w:val="el-GR"/>
        </w:rPr>
        <w:t xml:space="preserve">, απευθείας εκτόνωσης </w:t>
      </w:r>
    </w:p>
    <w:p w:rsidR="005C1DB9" w:rsidRPr="006E20D2" w:rsidRDefault="005C1DB9" w:rsidP="002B5AEA">
      <w:pPr>
        <w:pStyle w:val="ListParagraph"/>
        <w:numPr>
          <w:ilvl w:val="0"/>
          <w:numId w:val="5"/>
        </w:numPr>
        <w:jc w:val="both"/>
        <w:rPr>
          <w:rFonts w:ascii="Arial" w:hAnsi="Arial" w:cs="Arial"/>
          <w:noProof w:val="0"/>
          <w:color w:val="000000" w:themeColor="text1"/>
          <w:lang w:val="el-GR"/>
        </w:rPr>
      </w:pPr>
      <w:r w:rsidRPr="006E20D2">
        <w:rPr>
          <w:rFonts w:ascii="Arial" w:hAnsi="Arial" w:cs="Arial"/>
          <w:noProof w:val="0"/>
          <w:color w:val="000000" w:themeColor="text1"/>
          <w:lang w:val="el-GR"/>
        </w:rPr>
        <w:t xml:space="preserve">Ο πλακοειδής </w:t>
      </w:r>
      <w:proofErr w:type="spellStart"/>
      <w:r w:rsidRPr="006E20D2">
        <w:rPr>
          <w:rFonts w:ascii="Arial" w:hAnsi="Arial" w:cs="Arial"/>
          <w:noProof w:val="0"/>
          <w:color w:val="000000" w:themeColor="text1"/>
          <w:lang w:val="el-GR"/>
        </w:rPr>
        <w:t>εναλλάκτης</w:t>
      </w:r>
      <w:proofErr w:type="spellEnd"/>
      <w:r w:rsidRPr="006E20D2">
        <w:rPr>
          <w:rFonts w:ascii="Arial" w:hAnsi="Arial" w:cs="Arial"/>
          <w:noProof w:val="0"/>
          <w:color w:val="000000" w:themeColor="text1"/>
          <w:lang w:val="el-GR"/>
        </w:rPr>
        <w:t xml:space="preserve"> πρέπει να είναι κατασκευασμένος από ανοξείδωτο χάλυβα </w:t>
      </w:r>
      <w:r w:rsidRPr="006E20D2">
        <w:rPr>
          <w:rFonts w:ascii="Arial" w:hAnsi="Arial" w:cs="Arial"/>
          <w:noProof w:val="0"/>
          <w:color w:val="000000" w:themeColor="text1"/>
          <w:lang w:val="en-GB"/>
        </w:rPr>
        <w:t>AISI</w:t>
      </w:r>
      <w:r w:rsidRPr="006E20D2">
        <w:rPr>
          <w:rFonts w:ascii="Arial" w:hAnsi="Arial" w:cs="Arial"/>
          <w:noProof w:val="0"/>
          <w:color w:val="000000" w:themeColor="text1"/>
          <w:lang w:val="el-GR"/>
        </w:rPr>
        <w:t xml:space="preserve"> 316</w:t>
      </w:r>
      <w:r w:rsidRPr="006E20D2">
        <w:rPr>
          <w:rFonts w:ascii="Arial" w:hAnsi="Arial" w:cs="Arial"/>
          <w:noProof w:val="0"/>
          <w:color w:val="000000" w:themeColor="text1"/>
          <w:lang w:val="en-GB"/>
        </w:rPr>
        <w:t>L</w:t>
      </w:r>
      <w:r w:rsidRPr="006E20D2">
        <w:rPr>
          <w:rFonts w:ascii="Arial" w:hAnsi="Arial" w:cs="Arial"/>
          <w:noProof w:val="0"/>
          <w:color w:val="000000" w:themeColor="text1"/>
          <w:lang w:val="el-GR"/>
        </w:rPr>
        <w:t xml:space="preserve">, τύπου </w:t>
      </w:r>
      <w:proofErr w:type="spellStart"/>
      <w:r w:rsidRPr="006E20D2">
        <w:rPr>
          <w:rFonts w:ascii="Arial" w:hAnsi="Arial" w:cs="Arial"/>
          <w:noProof w:val="0"/>
          <w:color w:val="000000" w:themeColor="text1"/>
          <w:lang w:val="el-GR"/>
        </w:rPr>
        <w:t>συγκο</w:t>
      </w:r>
      <w:r>
        <w:rPr>
          <w:rFonts w:ascii="Arial" w:hAnsi="Arial" w:cs="Arial"/>
          <w:noProof w:val="0"/>
          <w:color w:val="000000" w:themeColor="text1"/>
          <w:lang w:val="el-GR"/>
        </w:rPr>
        <w:t>λ</w:t>
      </w:r>
      <w:r w:rsidRPr="006E20D2">
        <w:rPr>
          <w:rFonts w:ascii="Arial" w:hAnsi="Arial" w:cs="Arial"/>
          <w:noProof w:val="0"/>
          <w:color w:val="000000" w:themeColor="text1"/>
          <w:lang w:val="el-GR"/>
        </w:rPr>
        <w:t>λητού</w:t>
      </w:r>
      <w:proofErr w:type="spellEnd"/>
      <w:r w:rsidRPr="006E20D2">
        <w:rPr>
          <w:rFonts w:ascii="Arial" w:hAnsi="Arial" w:cs="Arial"/>
          <w:noProof w:val="0"/>
          <w:color w:val="000000" w:themeColor="text1"/>
          <w:lang w:val="el-GR"/>
        </w:rPr>
        <w:t xml:space="preserve"> χαλκού.</w:t>
      </w:r>
    </w:p>
    <w:p w:rsidR="004035B0" w:rsidRPr="001F6FAC" w:rsidRDefault="004035B0" w:rsidP="002B5AEA">
      <w:pPr>
        <w:pStyle w:val="ListParagraph"/>
        <w:numPr>
          <w:ilvl w:val="0"/>
          <w:numId w:val="5"/>
        </w:numPr>
        <w:jc w:val="both"/>
        <w:rPr>
          <w:rFonts w:ascii="Arial" w:hAnsi="Arial" w:cs="Arial"/>
          <w:noProof w:val="0"/>
          <w:color w:val="000000" w:themeColor="text1"/>
          <w:lang w:val="el-GR"/>
        </w:rPr>
      </w:pPr>
      <w:r>
        <w:rPr>
          <w:rFonts w:ascii="Arial" w:hAnsi="Arial" w:cs="Arial"/>
          <w:noProof w:val="0"/>
          <w:color w:val="000000" w:themeColor="text1"/>
          <w:lang w:val="el-GR"/>
        </w:rPr>
        <w:t xml:space="preserve">Ο </w:t>
      </w:r>
      <w:proofErr w:type="spellStart"/>
      <w:r>
        <w:rPr>
          <w:rFonts w:ascii="Arial" w:hAnsi="Arial" w:cs="Arial"/>
          <w:noProof w:val="0"/>
          <w:color w:val="000000" w:themeColor="text1"/>
          <w:lang w:val="el-GR"/>
        </w:rPr>
        <w:t>εναλλάκτης</w:t>
      </w:r>
      <w:proofErr w:type="spellEnd"/>
      <w:r>
        <w:rPr>
          <w:rFonts w:ascii="Arial" w:hAnsi="Arial" w:cs="Arial"/>
          <w:noProof w:val="0"/>
          <w:color w:val="000000" w:themeColor="text1"/>
          <w:lang w:val="el-GR"/>
        </w:rPr>
        <w:t xml:space="preserve"> θα</w:t>
      </w:r>
      <w:r w:rsidRPr="0063495A">
        <w:rPr>
          <w:rFonts w:ascii="Arial" w:hAnsi="Arial" w:cs="Arial"/>
          <w:noProof w:val="0"/>
          <w:color w:val="000000" w:themeColor="text1"/>
          <w:lang w:val="el-GR"/>
        </w:rPr>
        <w:t xml:space="preserve"> πρέπει να είναι θερμικά μονωμέν</w:t>
      </w:r>
      <w:r>
        <w:rPr>
          <w:rFonts w:ascii="Arial" w:hAnsi="Arial" w:cs="Arial"/>
          <w:noProof w:val="0"/>
          <w:color w:val="000000" w:themeColor="text1"/>
          <w:lang w:val="el-GR"/>
        </w:rPr>
        <w:t>ος</w:t>
      </w:r>
      <w:r w:rsidRPr="0063495A">
        <w:rPr>
          <w:rFonts w:ascii="Arial" w:hAnsi="Arial" w:cs="Arial"/>
          <w:noProof w:val="0"/>
          <w:color w:val="000000" w:themeColor="text1"/>
          <w:lang w:val="el-GR"/>
        </w:rPr>
        <w:t xml:space="preserve"> με </w:t>
      </w:r>
      <w:r>
        <w:rPr>
          <w:rFonts w:ascii="Arial" w:hAnsi="Arial" w:cs="Arial"/>
          <w:noProof w:val="0"/>
          <w:color w:val="000000" w:themeColor="text1"/>
          <w:lang w:val="el-GR"/>
        </w:rPr>
        <w:t xml:space="preserve">αφρό </w:t>
      </w:r>
      <w:proofErr w:type="spellStart"/>
      <w:r>
        <w:rPr>
          <w:rFonts w:ascii="Arial" w:hAnsi="Arial" w:cs="Arial"/>
          <w:noProof w:val="0"/>
          <w:color w:val="000000" w:themeColor="text1"/>
          <w:lang w:val="el-GR"/>
        </w:rPr>
        <w:t>πολυουρεθάνης</w:t>
      </w:r>
      <w:proofErr w:type="spellEnd"/>
      <w:r>
        <w:rPr>
          <w:rFonts w:ascii="Arial" w:hAnsi="Arial" w:cs="Arial"/>
          <w:noProof w:val="0"/>
          <w:color w:val="000000" w:themeColor="text1"/>
          <w:lang w:val="el-GR"/>
        </w:rPr>
        <w:t xml:space="preserve"> πάχους </w:t>
      </w:r>
      <w:r w:rsidRPr="0063495A">
        <w:rPr>
          <w:rFonts w:ascii="Arial" w:hAnsi="Arial" w:cs="Arial"/>
          <w:noProof w:val="0"/>
          <w:color w:val="000000" w:themeColor="text1"/>
          <w:lang w:val="el-GR"/>
        </w:rPr>
        <w:t xml:space="preserve">19 </w:t>
      </w:r>
      <w:r>
        <w:rPr>
          <w:rFonts w:ascii="Arial" w:hAnsi="Arial" w:cs="Arial"/>
          <w:noProof w:val="0"/>
          <w:color w:val="000000" w:themeColor="text1"/>
          <w:lang w:val="en-US"/>
        </w:rPr>
        <w:t>mm</w:t>
      </w:r>
      <w:r w:rsidRPr="001F6FAC">
        <w:rPr>
          <w:rFonts w:ascii="Arial" w:hAnsi="Arial" w:cs="Arial"/>
          <w:noProof w:val="0"/>
          <w:color w:val="000000" w:themeColor="text1"/>
          <w:lang w:val="el-GR"/>
        </w:rPr>
        <w:t>.</w:t>
      </w:r>
    </w:p>
    <w:p w:rsidR="004035B0" w:rsidRPr="0063495A" w:rsidRDefault="004035B0" w:rsidP="002B5AEA">
      <w:pPr>
        <w:pStyle w:val="ListParagraph"/>
        <w:numPr>
          <w:ilvl w:val="0"/>
          <w:numId w:val="5"/>
        </w:numPr>
        <w:jc w:val="both"/>
        <w:rPr>
          <w:rFonts w:ascii="Arial" w:hAnsi="Arial" w:cs="Arial"/>
          <w:noProof w:val="0"/>
          <w:color w:val="000000" w:themeColor="text1"/>
          <w:lang w:val="el-GR"/>
        </w:rPr>
      </w:pPr>
      <w:r>
        <w:rPr>
          <w:rFonts w:ascii="Arial" w:hAnsi="Arial" w:cs="Arial"/>
          <w:noProof w:val="0"/>
          <w:color w:val="000000" w:themeColor="text1"/>
          <w:lang w:val="el-GR"/>
        </w:rPr>
        <w:t xml:space="preserve">Ο </w:t>
      </w:r>
      <w:proofErr w:type="spellStart"/>
      <w:r>
        <w:rPr>
          <w:rFonts w:ascii="Arial" w:hAnsi="Arial" w:cs="Arial"/>
          <w:noProof w:val="0"/>
          <w:color w:val="000000" w:themeColor="text1"/>
          <w:lang w:val="el-GR"/>
        </w:rPr>
        <w:t>εξατμιστής</w:t>
      </w:r>
      <w:proofErr w:type="spellEnd"/>
      <w:r>
        <w:rPr>
          <w:rFonts w:ascii="Arial" w:hAnsi="Arial" w:cs="Arial"/>
          <w:noProof w:val="0"/>
          <w:color w:val="000000" w:themeColor="text1"/>
          <w:lang w:val="el-GR"/>
        </w:rPr>
        <w:t xml:space="preserve"> θα είναι δοκιμασμένος, ελεγμένος και πιστοποιημένος σύμφωνα με τις Ευρωπαϊκές οδηγίες </w:t>
      </w:r>
      <w:r w:rsidRPr="00326D4C">
        <w:rPr>
          <w:rFonts w:ascii="Arial" w:hAnsi="Arial" w:cs="Arial"/>
          <w:noProof w:val="0"/>
          <w:color w:val="000000" w:themeColor="text1"/>
          <w:lang w:val="en-GB"/>
        </w:rPr>
        <w:t>PED</w:t>
      </w:r>
      <w:r w:rsidRPr="00022469">
        <w:rPr>
          <w:rFonts w:ascii="Arial" w:hAnsi="Arial" w:cs="Arial"/>
          <w:noProof w:val="0"/>
          <w:color w:val="000000" w:themeColor="text1"/>
          <w:lang w:val="el-GR"/>
        </w:rPr>
        <w:t xml:space="preserve"> 97/23/</w:t>
      </w:r>
      <w:r w:rsidRPr="00326D4C">
        <w:rPr>
          <w:rFonts w:ascii="Arial" w:hAnsi="Arial" w:cs="Arial"/>
          <w:noProof w:val="0"/>
          <w:color w:val="000000" w:themeColor="text1"/>
          <w:lang w:val="en-GB"/>
        </w:rPr>
        <w:t>EC</w:t>
      </w:r>
      <w:r>
        <w:rPr>
          <w:rFonts w:ascii="Arial" w:hAnsi="Arial" w:cs="Arial"/>
          <w:noProof w:val="0"/>
          <w:color w:val="000000" w:themeColor="text1"/>
          <w:lang w:val="el-GR"/>
        </w:rPr>
        <w:t>.</w:t>
      </w:r>
    </w:p>
    <w:p w:rsidR="00326D4C" w:rsidRPr="004035B0" w:rsidRDefault="00326D4C" w:rsidP="00C179D0">
      <w:pPr>
        <w:jc w:val="both"/>
        <w:rPr>
          <w:rFonts w:ascii="Arial" w:hAnsi="Arial" w:cs="Arial"/>
          <w:noProof w:val="0"/>
          <w:color w:val="000000" w:themeColor="text1"/>
          <w:lang w:val="el-GR"/>
        </w:rPr>
      </w:pPr>
    </w:p>
    <w:p w:rsidR="006D5CC4" w:rsidRPr="004035B0" w:rsidRDefault="006D5CC4" w:rsidP="00C179D0">
      <w:pPr>
        <w:jc w:val="both"/>
        <w:rPr>
          <w:rFonts w:ascii="Arial" w:hAnsi="Arial" w:cs="Arial"/>
          <w:noProof w:val="0"/>
          <w:color w:val="000000" w:themeColor="text1"/>
          <w:lang w:val="el-GR"/>
        </w:rPr>
      </w:pPr>
    </w:p>
    <w:p w:rsidR="00326D4C" w:rsidRPr="0093630C" w:rsidRDefault="0093630C" w:rsidP="00C179D0">
      <w:pPr>
        <w:jc w:val="both"/>
        <w:rPr>
          <w:rFonts w:ascii="Arial" w:hAnsi="Arial" w:cs="Arial"/>
          <w:b/>
          <w:noProof w:val="0"/>
          <w:color w:val="000000" w:themeColor="text1"/>
          <w:lang w:val="el-GR"/>
        </w:rPr>
      </w:pPr>
      <w:r>
        <w:rPr>
          <w:rFonts w:ascii="Arial" w:hAnsi="Arial" w:cs="Arial"/>
          <w:b/>
          <w:noProof w:val="0"/>
          <w:color w:val="000000" w:themeColor="text1"/>
          <w:lang w:val="el-GR"/>
        </w:rPr>
        <w:t>ΕΝΑΛΛΑΚΤΗΣ ΑΕΡΑ</w:t>
      </w:r>
    </w:p>
    <w:p w:rsidR="0078563E" w:rsidRDefault="00C32FD5" w:rsidP="002B5AEA">
      <w:pPr>
        <w:pStyle w:val="ListParagraph"/>
        <w:numPr>
          <w:ilvl w:val="0"/>
          <w:numId w:val="5"/>
        </w:numPr>
        <w:rPr>
          <w:rFonts w:ascii="Arial" w:hAnsi="Arial" w:cs="Arial"/>
          <w:noProof w:val="0"/>
          <w:color w:val="000000" w:themeColor="text1"/>
          <w:lang w:val="el-GR"/>
        </w:rPr>
      </w:pPr>
      <w:r>
        <w:rPr>
          <w:rFonts w:ascii="Arial" w:hAnsi="Arial" w:cs="Arial"/>
          <w:noProof w:val="0"/>
          <w:color w:val="000000" w:themeColor="text1"/>
          <w:lang w:val="el-GR"/>
        </w:rPr>
        <w:t>Η μονάδα θα είναι εξοπλισμένη με κ</w:t>
      </w:r>
      <w:r w:rsidR="0093630C">
        <w:rPr>
          <w:rFonts w:ascii="Arial" w:hAnsi="Arial" w:cs="Arial"/>
          <w:noProof w:val="0"/>
          <w:color w:val="000000" w:themeColor="text1"/>
          <w:lang w:val="el-GR"/>
        </w:rPr>
        <w:t xml:space="preserve">άθετα στοιχεία </w:t>
      </w:r>
      <w:proofErr w:type="spellStart"/>
      <w:r w:rsidR="0093630C">
        <w:rPr>
          <w:rFonts w:ascii="Arial" w:hAnsi="Arial" w:cs="Arial"/>
          <w:noProof w:val="0"/>
          <w:color w:val="000000" w:themeColor="text1"/>
          <w:lang w:val="el-GR"/>
        </w:rPr>
        <w:t>εναλλάκτη</w:t>
      </w:r>
      <w:proofErr w:type="spellEnd"/>
      <w:r>
        <w:rPr>
          <w:rFonts w:ascii="Arial" w:hAnsi="Arial" w:cs="Arial"/>
          <w:noProof w:val="0"/>
          <w:color w:val="000000" w:themeColor="text1"/>
          <w:lang w:val="el-GR"/>
        </w:rPr>
        <w:t>.</w:t>
      </w:r>
    </w:p>
    <w:p w:rsidR="00C32FD5" w:rsidRPr="00C32FD5" w:rsidRDefault="008A342B" w:rsidP="002B5AEA">
      <w:pPr>
        <w:pStyle w:val="ListParagraph"/>
        <w:numPr>
          <w:ilvl w:val="0"/>
          <w:numId w:val="5"/>
        </w:numPr>
        <w:rPr>
          <w:rFonts w:ascii="Arial" w:hAnsi="Arial" w:cs="Arial"/>
          <w:noProof w:val="0"/>
          <w:color w:val="000000" w:themeColor="text1"/>
          <w:lang w:val="el-GR"/>
        </w:rPr>
      </w:pPr>
      <w:r>
        <w:rPr>
          <w:rFonts w:ascii="Arial" w:hAnsi="Arial" w:cs="Arial"/>
          <w:noProof w:val="0"/>
          <w:color w:val="000000" w:themeColor="text1"/>
          <w:lang w:val="el-GR"/>
        </w:rPr>
        <w:t>Πλέγμα προστασίας το</w:t>
      </w:r>
      <w:r w:rsidR="00C32FD5">
        <w:rPr>
          <w:rFonts w:ascii="Arial" w:hAnsi="Arial" w:cs="Arial"/>
          <w:noProof w:val="0"/>
          <w:color w:val="000000" w:themeColor="text1"/>
          <w:lang w:val="el-GR"/>
        </w:rPr>
        <w:t xml:space="preserve">ποθετημένο επί </w:t>
      </w:r>
      <w:proofErr w:type="spellStart"/>
      <w:r w:rsidR="00C32FD5">
        <w:rPr>
          <w:rFonts w:ascii="Arial" w:hAnsi="Arial" w:cs="Arial"/>
          <w:noProof w:val="0"/>
          <w:color w:val="000000" w:themeColor="text1"/>
          <w:lang w:val="el-GR"/>
        </w:rPr>
        <w:t>αντικραδασμικών</w:t>
      </w:r>
      <w:proofErr w:type="spellEnd"/>
      <w:r w:rsidR="00C32FD5">
        <w:rPr>
          <w:rFonts w:ascii="Arial" w:hAnsi="Arial" w:cs="Arial"/>
          <w:noProof w:val="0"/>
          <w:color w:val="000000" w:themeColor="text1"/>
          <w:lang w:val="el-GR"/>
        </w:rPr>
        <w:t xml:space="preserve"> συνδέσμων θα πρέπει να προστατεύει τον </w:t>
      </w:r>
      <w:proofErr w:type="spellStart"/>
      <w:r w:rsidR="00C32FD5">
        <w:rPr>
          <w:rFonts w:ascii="Arial" w:hAnsi="Arial" w:cs="Arial"/>
          <w:noProof w:val="0"/>
          <w:color w:val="000000" w:themeColor="text1"/>
          <w:lang w:val="el-GR"/>
        </w:rPr>
        <w:t>εναλλάκτη</w:t>
      </w:r>
      <w:proofErr w:type="spellEnd"/>
      <w:r w:rsidR="00C32FD5">
        <w:rPr>
          <w:rFonts w:ascii="Arial" w:hAnsi="Arial" w:cs="Arial"/>
          <w:noProof w:val="0"/>
          <w:color w:val="000000" w:themeColor="text1"/>
          <w:lang w:val="el-GR"/>
        </w:rPr>
        <w:t xml:space="preserve"> της μονάδας από πιθανά χτυπήματα.</w:t>
      </w:r>
    </w:p>
    <w:p w:rsidR="0093630C" w:rsidRDefault="0093630C" w:rsidP="002B5AEA">
      <w:pPr>
        <w:pStyle w:val="ListParagraph"/>
        <w:numPr>
          <w:ilvl w:val="0"/>
          <w:numId w:val="5"/>
        </w:numPr>
        <w:rPr>
          <w:rFonts w:ascii="Arial" w:hAnsi="Arial" w:cs="Arial"/>
          <w:b/>
          <w:noProof w:val="0"/>
          <w:color w:val="000000" w:themeColor="text1"/>
          <w:lang w:val="el-GR"/>
        </w:rPr>
      </w:pPr>
      <w:r w:rsidRPr="00912870">
        <w:rPr>
          <w:rFonts w:ascii="Arial" w:hAnsi="Arial" w:cs="Arial"/>
          <w:noProof w:val="0"/>
          <w:color w:val="000000" w:themeColor="text1"/>
          <w:lang w:val="el-GR"/>
        </w:rPr>
        <w:t xml:space="preserve">Το στοιχείο του </w:t>
      </w:r>
      <w:proofErr w:type="spellStart"/>
      <w:r w:rsidRPr="00912870">
        <w:rPr>
          <w:rFonts w:ascii="Arial" w:hAnsi="Arial" w:cs="Arial"/>
          <w:noProof w:val="0"/>
          <w:color w:val="000000" w:themeColor="text1"/>
          <w:lang w:val="el-GR"/>
        </w:rPr>
        <w:t>εναλλάκτη</w:t>
      </w:r>
      <w:proofErr w:type="spellEnd"/>
      <w:r w:rsidRPr="00912870">
        <w:rPr>
          <w:rFonts w:ascii="Arial" w:hAnsi="Arial" w:cs="Arial"/>
          <w:noProof w:val="0"/>
          <w:color w:val="000000" w:themeColor="text1"/>
          <w:lang w:val="el-GR"/>
        </w:rPr>
        <w:t xml:space="preserve"> αέρα  θα </w:t>
      </w:r>
      <w:r w:rsidR="008A342B">
        <w:rPr>
          <w:rFonts w:ascii="Arial" w:hAnsi="Arial" w:cs="Arial"/>
          <w:noProof w:val="0"/>
          <w:color w:val="000000" w:themeColor="text1"/>
          <w:lang w:val="el-GR"/>
        </w:rPr>
        <w:t xml:space="preserve">είναι </w:t>
      </w:r>
      <w:r w:rsidRPr="00912870">
        <w:rPr>
          <w:rFonts w:ascii="Arial" w:hAnsi="Arial" w:cs="Arial"/>
          <w:noProof w:val="0"/>
          <w:color w:val="000000" w:themeColor="text1"/>
          <w:lang w:val="el-GR"/>
        </w:rPr>
        <w:t xml:space="preserve">κατασκευασμένο  από σωληνώσεις χαλκού και πτερύγια αλουμινίου </w:t>
      </w:r>
      <w:proofErr w:type="spellStart"/>
      <w:r w:rsidRPr="00912870">
        <w:rPr>
          <w:rFonts w:ascii="Arial" w:hAnsi="Arial" w:cs="Arial"/>
          <w:noProof w:val="0"/>
          <w:color w:val="000000" w:themeColor="text1"/>
          <w:lang w:val="el-GR"/>
        </w:rPr>
        <w:t>Cu</w:t>
      </w:r>
      <w:proofErr w:type="spellEnd"/>
      <w:r w:rsidRPr="00912870">
        <w:rPr>
          <w:rFonts w:ascii="Arial" w:hAnsi="Arial" w:cs="Arial"/>
          <w:noProof w:val="0"/>
          <w:color w:val="000000" w:themeColor="text1"/>
          <w:lang w:val="el-GR"/>
        </w:rPr>
        <w:t xml:space="preserve"> / </w:t>
      </w:r>
      <w:proofErr w:type="spellStart"/>
      <w:r w:rsidRPr="00912870">
        <w:rPr>
          <w:rFonts w:ascii="Arial" w:hAnsi="Arial" w:cs="Arial"/>
          <w:noProof w:val="0"/>
          <w:color w:val="000000" w:themeColor="text1"/>
          <w:lang w:val="el-GR"/>
        </w:rPr>
        <w:t>Al</w:t>
      </w:r>
      <w:proofErr w:type="spellEnd"/>
      <w:r w:rsidRPr="00912870">
        <w:rPr>
          <w:rFonts w:ascii="Arial" w:hAnsi="Arial" w:cs="Arial"/>
          <w:noProof w:val="0"/>
          <w:color w:val="000000" w:themeColor="text1"/>
          <w:lang w:val="el-GR"/>
        </w:rPr>
        <w:t>)</w:t>
      </w:r>
      <w:r>
        <w:rPr>
          <w:rFonts w:ascii="Arial" w:hAnsi="Arial" w:cs="Arial"/>
          <w:noProof w:val="0"/>
          <w:color w:val="000000" w:themeColor="text1"/>
          <w:lang w:val="el-GR"/>
        </w:rPr>
        <w:t>.</w:t>
      </w:r>
    </w:p>
    <w:p w:rsidR="00811512" w:rsidRPr="0093630C" w:rsidRDefault="00811512" w:rsidP="00326D4C">
      <w:pPr>
        <w:rPr>
          <w:rFonts w:ascii="Arial" w:hAnsi="Arial" w:cs="Arial"/>
          <w:b/>
          <w:noProof w:val="0"/>
          <w:color w:val="000000" w:themeColor="text1"/>
          <w:lang w:val="el-GR"/>
        </w:rPr>
      </w:pPr>
    </w:p>
    <w:p w:rsidR="00811512" w:rsidRPr="0093630C" w:rsidRDefault="00811512" w:rsidP="00326D4C">
      <w:pPr>
        <w:rPr>
          <w:rFonts w:ascii="Arial" w:hAnsi="Arial" w:cs="Arial"/>
          <w:b/>
          <w:noProof w:val="0"/>
          <w:color w:val="000000" w:themeColor="text1"/>
          <w:lang w:val="el-GR"/>
        </w:rPr>
      </w:pPr>
    </w:p>
    <w:p w:rsidR="00811512" w:rsidRPr="0093630C" w:rsidRDefault="00811512" w:rsidP="00326D4C">
      <w:pPr>
        <w:rPr>
          <w:rFonts w:ascii="Arial" w:hAnsi="Arial" w:cs="Arial"/>
          <w:b/>
          <w:noProof w:val="0"/>
          <w:color w:val="000000" w:themeColor="text1"/>
          <w:lang w:val="el-GR"/>
        </w:rPr>
      </w:pPr>
    </w:p>
    <w:p w:rsidR="001D7613" w:rsidRPr="0093630C" w:rsidRDefault="0093630C" w:rsidP="001D7613">
      <w:pPr>
        <w:rPr>
          <w:rFonts w:ascii="Arial" w:hAnsi="Arial" w:cs="Arial"/>
          <w:b/>
          <w:noProof w:val="0"/>
          <w:color w:val="000000" w:themeColor="text1"/>
          <w:lang w:val="el-GR"/>
        </w:rPr>
      </w:pPr>
      <w:r>
        <w:rPr>
          <w:rFonts w:ascii="Arial" w:hAnsi="Arial" w:cs="Arial"/>
          <w:b/>
          <w:noProof w:val="0"/>
          <w:color w:val="000000" w:themeColor="text1"/>
          <w:lang w:val="el-GR"/>
        </w:rPr>
        <w:t>ΑΝΕΜΙΣΤΗΡΕΣ</w:t>
      </w:r>
    </w:p>
    <w:p w:rsidR="00285E8C" w:rsidRPr="0046238F" w:rsidRDefault="00285E8C" w:rsidP="002B5AEA">
      <w:pPr>
        <w:pStyle w:val="ListParagraph"/>
        <w:numPr>
          <w:ilvl w:val="0"/>
          <w:numId w:val="6"/>
        </w:numPr>
        <w:jc w:val="both"/>
        <w:rPr>
          <w:rFonts w:ascii="Arial" w:hAnsi="Arial" w:cs="Arial"/>
          <w:noProof w:val="0"/>
          <w:color w:val="000000" w:themeColor="text1"/>
          <w:lang w:val="el-GR"/>
        </w:rPr>
      </w:pPr>
      <w:r>
        <w:rPr>
          <w:rFonts w:ascii="Arial" w:hAnsi="Arial" w:cs="Arial"/>
          <w:noProof w:val="0"/>
          <w:color w:val="000000" w:themeColor="text1"/>
          <w:lang w:val="el-GR"/>
        </w:rPr>
        <w:t xml:space="preserve">Ανεμιστήρες χαμηλής στάθμης θορύβου, τελευταίας γενιάς </w:t>
      </w:r>
      <w:r w:rsidRPr="0078563E">
        <w:rPr>
          <w:rFonts w:ascii="Arial" w:hAnsi="Arial" w:cs="Arial"/>
          <w:noProof w:val="0"/>
          <w:color w:val="000000" w:themeColor="text1"/>
          <w:lang w:val="en-GB"/>
        </w:rPr>
        <w:t>Flying</w:t>
      </w:r>
      <w:r w:rsidRPr="0046238F">
        <w:rPr>
          <w:rFonts w:ascii="Arial" w:hAnsi="Arial" w:cs="Arial"/>
          <w:noProof w:val="0"/>
          <w:color w:val="000000" w:themeColor="text1"/>
          <w:lang w:val="el-GR"/>
        </w:rPr>
        <w:t xml:space="preserve"> </w:t>
      </w:r>
      <w:r w:rsidRPr="0078563E">
        <w:rPr>
          <w:rFonts w:ascii="Arial" w:hAnsi="Arial" w:cs="Arial"/>
          <w:noProof w:val="0"/>
          <w:color w:val="000000" w:themeColor="text1"/>
          <w:lang w:val="en-GB"/>
        </w:rPr>
        <w:t>Bird</w:t>
      </w:r>
      <w:r w:rsidRPr="0046238F">
        <w:rPr>
          <w:rFonts w:ascii="Arial" w:hAnsi="Arial" w:cs="Arial"/>
          <w:noProof w:val="0"/>
          <w:color w:val="000000" w:themeColor="text1"/>
          <w:lang w:val="el-GR"/>
        </w:rPr>
        <w:t xml:space="preserve"> </w:t>
      </w:r>
      <w:r w:rsidRPr="0078563E">
        <w:rPr>
          <w:rFonts w:ascii="Arial" w:hAnsi="Arial" w:cs="Arial"/>
          <w:noProof w:val="0"/>
          <w:color w:val="000000" w:themeColor="text1"/>
          <w:lang w:val="en-GB"/>
        </w:rPr>
        <w:t>IV</w:t>
      </w:r>
      <w:r>
        <w:rPr>
          <w:rFonts w:ascii="Arial" w:hAnsi="Arial" w:cs="Arial"/>
          <w:noProof w:val="0"/>
          <w:color w:val="000000" w:themeColor="text1"/>
          <w:lang w:val="el-GR"/>
        </w:rPr>
        <w:t>, κατασκευασμένοι από συνθετικά υλικά, παρέχοντας λιγότερο θόρυβο λόγω απουσίας ενοχλητικών θορύβων χαμηλών συχνοτήτων.</w:t>
      </w:r>
    </w:p>
    <w:p w:rsidR="00285E8C" w:rsidRPr="0046238F" w:rsidRDefault="00285E8C" w:rsidP="002B5AEA">
      <w:pPr>
        <w:pStyle w:val="ListParagraph"/>
        <w:numPr>
          <w:ilvl w:val="0"/>
          <w:numId w:val="6"/>
        </w:numPr>
        <w:jc w:val="both"/>
        <w:rPr>
          <w:rFonts w:ascii="Arial" w:hAnsi="Arial" w:cs="Arial"/>
          <w:noProof w:val="0"/>
          <w:color w:val="000000" w:themeColor="text1"/>
          <w:lang w:val="el-GR"/>
        </w:rPr>
      </w:pPr>
      <w:proofErr w:type="spellStart"/>
      <w:r>
        <w:rPr>
          <w:rFonts w:ascii="Arial" w:hAnsi="Arial" w:cs="Arial"/>
          <w:noProof w:val="0"/>
          <w:color w:val="000000" w:themeColor="text1"/>
          <w:lang w:val="el-GR"/>
        </w:rPr>
        <w:t>Στοιβαρή</w:t>
      </w:r>
      <w:proofErr w:type="spellEnd"/>
      <w:r w:rsidRPr="0046238F">
        <w:rPr>
          <w:rFonts w:ascii="Arial" w:hAnsi="Arial" w:cs="Arial"/>
          <w:noProof w:val="0"/>
          <w:color w:val="000000" w:themeColor="text1"/>
          <w:lang w:val="el-GR"/>
        </w:rPr>
        <w:t xml:space="preserve"> </w:t>
      </w:r>
      <w:r>
        <w:rPr>
          <w:rFonts w:ascii="Arial" w:hAnsi="Arial" w:cs="Arial"/>
          <w:noProof w:val="0"/>
          <w:color w:val="000000" w:themeColor="text1"/>
          <w:lang w:val="el-GR"/>
        </w:rPr>
        <w:t>εγκατάσταση</w:t>
      </w:r>
      <w:r w:rsidRPr="0046238F">
        <w:rPr>
          <w:rFonts w:ascii="Arial" w:hAnsi="Arial" w:cs="Arial"/>
          <w:noProof w:val="0"/>
          <w:color w:val="000000" w:themeColor="text1"/>
          <w:lang w:val="el-GR"/>
        </w:rPr>
        <w:t xml:space="preserve"> </w:t>
      </w:r>
      <w:r>
        <w:rPr>
          <w:rFonts w:ascii="Arial" w:hAnsi="Arial" w:cs="Arial"/>
          <w:noProof w:val="0"/>
          <w:color w:val="000000" w:themeColor="text1"/>
          <w:lang w:val="el-GR"/>
        </w:rPr>
        <w:t>ανεμιστήρων για μειωμένο θόρυβο εκκίνησης.</w:t>
      </w:r>
      <w:r w:rsidRPr="0046238F">
        <w:rPr>
          <w:rFonts w:ascii="Arial" w:hAnsi="Arial" w:cs="Arial"/>
          <w:noProof w:val="0"/>
          <w:color w:val="000000" w:themeColor="text1"/>
          <w:lang w:val="el-GR"/>
        </w:rPr>
        <w:t xml:space="preserve"> </w:t>
      </w:r>
    </w:p>
    <w:p w:rsidR="00127E76" w:rsidRPr="00127E76" w:rsidRDefault="00127E76" w:rsidP="00127E76">
      <w:pPr>
        <w:autoSpaceDE w:val="0"/>
        <w:autoSpaceDN w:val="0"/>
        <w:adjustRightInd w:val="0"/>
        <w:ind w:left="426"/>
        <w:jc w:val="both"/>
        <w:rPr>
          <w:rFonts w:ascii="Calibri" w:hAnsi="Calibri" w:cs="Calibri"/>
          <w:b/>
          <w:bCs/>
          <w:noProof w:val="0"/>
          <w:sz w:val="21"/>
          <w:szCs w:val="21"/>
          <w:lang w:val="el-GR"/>
        </w:rPr>
      </w:pPr>
    </w:p>
    <w:p w:rsidR="0078563E" w:rsidRPr="0046238F" w:rsidRDefault="0078563E" w:rsidP="00C179D0">
      <w:pPr>
        <w:pStyle w:val="Default"/>
        <w:jc w:val="both"/>
        <w:rPr>
          <w:sz w:val="19"/>
          <w:szCs w:val="19"/>
        </w:rPr>
      </w:pPr>
    </w:p>
    <w:p w:rsidR="0078563E" w:rsidRPr="0046238F" w:rsidRDefault="0078563E" w:rsidP="001D7613">
      <w:pPr>
        <w:rPr>
          <w:rFonts w:ascii="Arial" w:hAnsi="Arial" w:cs="Arial"/>
          <w:b/>
          <w:noProof w:val="0"/>
          <w:color w:val="000000" w:themeColor="text1"/>
          <w:lang w:val="el-GR"/>
        </w:rPr>
      </w:pPr>
    </w:p>
    <w:p w:rsidR="001D7613" w:rsidRPr="0046238F" w:rsidRDefault="0046238F" w:rsidP="001D7613">
      <w:pPr>
        <w:rPr>
          <w:rFonts w:ascii="Arial" w:hAnsi="Arial" w:cs="Arial"/>
          <w:b/>
          <w:noProof w:val="0"/>
          <w:color w:val="000000" w:themeColor="text1"/>
          <w:lang w:val="el-GR"/>
        </w:rPr>
      </w:pPr>
      <w:r>
        <w:rPr>
          <w:rFonts w:ascii="Arial" w:hAnsi="Arial" w:cs="Arial"/>
          <w:b/>
          <w:noProof w:val="0"/>
          <w:color w:val="000000" w:themeColor="text1"/>
          <w:lang w:val="el-GR"/>
        </w:rPr>
        <w:t>ΨΥΚΤΙΚΟ ΜΕΣΟ</w:t>
      </w:r>
    </w:p>
    <w:p w:rsidR="001D7613" w:rsidRPr="00700BCB" w:rsidRDefault="008045DB" w:rsidP="002B5AEA">
      <w:pPr>
        <w:pStyle w:val="ListParagraph"/>
        <w:numPr>
          <w:ilvl w:val="0"/>
          <w:numId w:val="6"/>
        </w:numPr>
        <w:rPr>
          <w:rFonts w:ascii="Arial" w:hAnsi="Arial" w:cs="Arial"/>
          <w:i/>
          <w:noProof w:val="0"/>
          <w:color w:val="000000" w:themeColor="text1"/>
          <w:lang w:val="el-GR"/>
        </w:rPr>
      </w:pPr>
      <w:r>
        <w:rPr>
          <w:rFonts w:ascii="Arial" w:hAnsi="Arial" w:cs="Arial"/>
          <w:noProof w:val="0"/>
          <w:color w:val="000000" w:themeColor="text1"/>
          <w:lang w:val="el-GR"/>
        </w:rPr>
        <w:t xml:space="preserve">Το ψυκτικό μέσο θα είναι </w:t>
      </w:r>
      <w:r w:rsidR="001D7613" w:rsidRPr="00700BCB">
        <w:rPr>
          <w:rFonts w:ascii="Arial" w:hAnsi="Arial" w:cs="Arial"/>
          <w:i/>
          <w:noProof w:val="0"/>
          <w:color w:val="000000" w:themeColor="text1"/>
          <w:lang w:val="en-GB"/>
        </w:rPr>
        <w:t>R</w:t>
      </w:r>
      <w:r w:rsidR="001D7613" w:rsidRPr="00700BCB">
        <w:rPr>
          <w:rFonts w:ascii="Arial" w:hAnsi="Arial" w:cs="Arial"/>
          <w:i/>
          <w:noProof w:val="0"/>
          <w:color w:val="000000" w:themeColor="text1"/>
          <w:lang w:val="el-GR"/>
        </w:rPr>
        <w:t>4</w:t>
      </w:r>
      <w:r w:rsidR="00C81A12" w:rsidRPr="00700BCB">
        <w:rPr>
          <w:rFonts w:ascii="Arial" w:hAnsi="Arial" w:cs="Arial"/>
          <w:i/>
          <w:noProof w:val="0"/>
          <w:color w:val="000000" w:themeColor="text1"/>
          <w:lang w:val="el-GR"/>
        </w:rPr>
        <w:t>07</w:t>
      </w:r>
      <w:r w:rsidR="00C81A12" w:rsidRPr="00700BCB">
        <w:rPr>
          <w:rFonts w:ascii="Arial" w:hAnsi="Arial" w:cs="Arial"/>
          <w:i/>
          <w:noProof w:val="0"/>
          <w:color w:val="000000" w:themeColor="text1"/>
          <w:lang w:val="en-US"/>
        </w:rPr>
        <w:t>C</w:t>
      </w:r>
    </w:p>
    <w:p w:rsidR="001D7613" w:rsidRPr="008045DB" w:rsidRDefault="001D7613" w:rsidP="00326D4C">
      <w:pPr>
        <w:rPr>
          <w:rFonts w:ascii="Arial" w:hAnsi="Arial" w:cs="Arial"/>
          <w:b/>
          <w:noProof w:val="0"/>
          <w:color w:val="000000" w:themeColor="text1"/>
          <w:lang w:val="el-GR"/>
        </w:rPr>
      </w:pPr>
    </w:p>
    <w:p w:rsidR="004719ED" w:rsidRPr="008045DB" w:rsidRDefault="004719ED" w:rsidP="00326D4C">
      <w:pPr>
        <w:rPr>
          <w:rFonts w:ascii="Arial" w:hAnsi="Arial" w:cs="Arial"/>
          <w:b/>
          <w:noProof w:val="0"/>
          <w:color w:val="000000" w:themeColor="text1"/>
          <w:lang w:val="el-GR"/>
        </w:rPr>
      </w:pPr>
    </w:p>
    <w:p w:rsidR="00875FDD" w:rsidRPr="0044513A" w:rsidRDefault="008045DB" w:rsidP="008045DB">
      <w:pPr>
        <w:rPr>
          <w:rFonts w:ascii="Arial" w:hAnsi="Arial" w:cs="Arial"/>
          <w:b/>
          <w:noProof w:val="0"/>
          <w:color w:val="000000" w:themeColor="text1"/>
          <w:lang w:val="el-GR"/>
        </w:rPr>
      </w:pPr>
      <w:r>
        <w:rPr>
          <w:rFonts w:ascii="Arial" w:hAnsi="Arial" w:cs="Arial"/>
          <w:b/>
          <w:noProof w:val="0"/>
          <w:color w:val="000000" w:themeColor="text1"/>
          <w:lang w:val="el-GR"/>
        </w:rPr>
        <w:t>ΨΥΚΤΙΚΟ ΚΥΚΛΩΜΑ</w:t>
      </w:r>
    </w:p>
    <w:p w:rsidR="00614652" w:rsidRPr="00614652" w:rsidRDefault="00614652" w:rsidP="00614652">
      <w:pPr>
        <w:jc w:val="both"/>
        <w:rPr>
          <w:rFonts w:ascii="Arial" w:hAnsi="Arial" w:cs="Arial"/>
          <w:snapToGrid w:val="0"/>
          <w:lang w:val="el-GR"/>
        </w:rPr>
      </w:pPr>
      <w:r w:rsidRPr="00614652">
        <w:rPr>
          <w:rFonts w:ascii="Arial" w:hAnsi="Arial" w:cs="Arial"/>
          <w:snapToGrid w:val="0"/>
          <w:lang w:val="el-GR"/>
        </w:rPr>
        <w:t xml:space="preserve">Οι μονάδες θα πρέπει να λειτουργούν με το ψυκτικό μέσο R-407C. </w:t>
      </w:r>
      <w:r>
        <w:rPr>
          <w:rFonts w:ascii="Arial" w:hAnsi="Arial" w:cs="Arial"/>
          <w:snapToGrid w:val="0"/>
          <w:lang w:val="el-GR"/>
        </w:rPr>
        <w:t>Η στεγανότητα του ψυκτικού κυκλώματος θα εξασφαλίζεται με:</w:t>
      </w:r>
    </w:p>
    <w:p w:rsidR="00614652" w:rsidRPr="00614652" w:rsidRDefault="00614652" w:rsidP="002B5AEA">
      <w:pPr>
        <w:numPr>
          <w:ilvl w:val="0"/>
          <w:numId w:val="9"/>
        </w:numPr>
        <w:jc w:val="both"/>
        <w:rPr>
          <w:rFonts w:ascii="Arial" w:hAnsi="Arial" w:cs="Arial"/>
          <w:snapToGrid w:val="0"/>
          <w:lang w:val="el-GR"/>
        </w:rPr>
      </w:pPr>
      <w:r w:rsidRPr="00614652">
        <w:rPr>
          <w:rFonts w:ascii="Arial" w:hAnsi="Arial" w:cs="Arial"/>
          <w:snapToGrid w:val="0"/>
          <w:lang w:val="el-GR"/>
        </w:rPr>
        <w:t>Συγκολλημένες συνδέσεις ψυκτικού μέσου για την αύξηση της στεγανότητας.</w:t>
      </w:r>
    </w:p>
    <w:p w:rsidR="00614652" w:rsidRPr="00614652" w:rsidRDefault="00614652" w:rsidP="002B5AEA">
      <w:pPr>
        <w:numPr>
          <w:ilvl w:val="0"/>
          <w:numId w:val="9"/>
        </w:numPr>
        <w:jc w:val="both"/>
        <w:rPr>
          <w:rFonts w:ascii="Arial" w:hAnsi="Arial" w:cs="Arial"/>
          <w:snapToGrid w:val="0"/>
          <w:lang w:val="el-GR"/>
        </w:rPr>
      </w:pPr>
      <w:r>
        <w:rPr>
          <w:rFonts w:ascii="Arial" w:hAnsi="Arial" w:cs="Arial"/>
          <w:snapToGrid w:val="0"/>
          <w:lang w:val="el-GR"/>
        </w:rPr>
        <w:t>Ε</w:t>
      </w:r>
      <w:r w:rsidRPr="00614652">
        <w:rPr>
          <w:rFonts w:ascii="Arial" w:hAnsi="Arial" w:cs="Arial"/>
          <w:snapToGrid w:val="0"/>
          <w:lang w:val="el-GR"/>
        </w:rPr>
        <w:t>ξάλειψη των τριχοειδών σωλήνων (TXVs)</w:t>
      </w:r>
      <w:r>
        <w:rPr>
          <w:rFonts w:ascii="Arial" w:hAnsi="Arial" w:cs="Arial"/>
          <w:snapToGrid w:val="0"/>
          <w:lang w:val="el-GR"/>
        </w:rPr>
        <w:t xml:space="preserve"> για μείωση των διαρροών</w:t>
      </w:r>
      <w:r w:rsidRPr="00614652">
        <w:rPr>
          <w:rFonts w:ascii="Arial" w:hAnsi="Arial" w:cs="Arial"/>
          <w:snapToGrid w:val="0"/>
          <w:lang w:val="el-GR"/>
        </w:rPr>
        <w:t>.</w:t>
      </w:r>
    </w:p>
    <w:p w:rsidR="00614652" w:rsidRPr="00614652" w:rsidRDefault="00614652" w:rsidP="002B5AEA">
      <w:pPr>
        <w:numPr>
          <w:ilvl w:val="0"/>
          <w:numId w:val="9"/>
        </w:numPr>
        <w:jc w:val="both"/>
        <w:rPr>
          <w:rFonts w:ascii="Arial" w:hAnsi="Arial" w:cs="Arial"/>
          <w:snapToGrid w:val="0"/>
          <w:lang w:val="el-GR"/>
        </w:rPr>
      </w:pPr>
      <w:r w:rsidRPr="00614652">
        <w:rPr>
          <w:rFonts w:ascii="Arial" w:hAnsi="Arial" w:cs="Arial"/>
          <w:snapToGrid w:val="0"/>
          <w:lang w:val="el-GR"/>
        </w:rPr>
        <w:t>Επαλήθευση των μετατροπέων πίεσης και αισθητήρες θερμοκρασίας χωρίς μεταφορά ψυκτικού μέσου.</w:t>
      </w:r>
    </w:p>
    <w:p w:rsidR="00614652" w:rsidRDefault="00614652" w:rsidP="00614652">
      <w:pPr>
        <w:jc w:val="both"/>
        <w:rPr>
          <w:rFonts w:ascii="Arial" w:hAnsi="Arial" w:cs="Arial"/>
          <w:snapToGrid w:val="0"/>
          <w:lang w:val="el-GR"/>
        </w:rPr>
      </w:pPr>
      <w:r>
        <w:rPr>
          <w:rFonts w:ascii="Arial" w:hAnsi="Arial" w:cs="Arial"/>
          <w:snapToGrid w:val="0"/>
          <w:lang w:val="el-GR"/>
        </w:rPr>
        <w:t xml:space="preserve">Το ψυκτικό κύκλωμα θα έχει </w:t>
      </w:r>
      <w:r w:rsidRPr="00614652">
        <w:rPr>
          <w:rFonts w:ascii="Arial" w:hAnsi="Arial" w:cs="Arial"/>
          <w:snapToGrid w:val="0"/>
          <w:lang w:val="el-GR"/>
        </w:rPr>
        <w:t xml:space="preserve">ηλεκτρονική </w:t>
      </w:r>
      <w:r>
        <w:rPr>
          <w:rFonts w:ascii="Arial" w:hAnsi="Arial" w:cs="Arial"/>
          <w:snapToGrid w:val="0"/>
          <w:lang w:val="el-GR"/>
        </w:rPr>
        <w:t>εκτονωτική βαλβίδα</w:t>
      </w:r>
      <w:r w:rsidRPr="00614652">
        <w:rPr>
          <w:rFonts w:ascii="Arial" w:hAnsi="Arial" w:cs="Arial"/>
          <w:snapToGrid w:val="0"/>
          <w:lang w:val="el-GR"/>
        </w:rPr>
        <w:t xml:space="preserve"> (EXV) επιτρέπ</w:t>
      </w:r>
      <w:r>
        <w:rPr>
          <w:rFonts w:ascii="Arial" w:hAnsi="Arial" w:cs="Arial"/>
          <w:snapToGrid w:val="0"/>
          <w:lang w:val="el-GR"/>
        </w:rPr>
        <w:t>οντας</w:t>
      </w:r>
      <w:r w:rsidRPr="00614652">
        <w:rPr>
          <w:rFonts w:ascii="Arial" w:hAnsi="Arial" w:cs="Arial"/>
          <w:snapToGrid w:val="0"/>
          <w:lang w:val="el-GR"/>
        </w:rPr>
        <w:t xml:space="preserve"> τη λειτουργία σε χαμηλό</w:t>
      </w:r>
      <w:r w:rsidR="00DB767B">
        <w:rPr>
          <w:rFonts w:ascii="Arial" w:hAnsi="Arial" w:cs="Arial"/>
          <w:snapToGrid w:val="0"/>
          <w:lang w:val="el-GR"/>
        </w:rPr>
        <w:t>τερη πίεση συμπύκνωσης</w:t>
      </w:r>
      <w:r w:rsidRPr="00614652">
        <w:rPr>
          <w:rFonts w:ascii="Arial" w:hAnsi="Arial" w:cs="Arial"/>
          <w:snapToGrid w:val="0"/>
          <w:lang w:val="el-GR"/>
        </w:rPr>
        <w:t xml:space="preserve">. </w:t>
      </w:r>
    </w:p>
    <w:p w:rsidR="00614652" w:rsidRPr="00614652" w:rsidRDefault="00614652" w:rsidP="00614652">
      <w:pPr>
        <w:jc w:val="both"/>
        <w:rPr>
          <w:rFonts w:ascii="Arial" w:hAnsi="Arial" w:cs="Arial"/>
          <w:snapToGrid w:val="0"/>
          <w:lang w:val="el-GR"/>
        </w:rPr>
      </w:pPr>
      <w:r>
        <w:rPr>
          <w:rFonts w:ascii="Arial" w:hAnsi="Arial" w:cs="Arial"/>
          <w:snapToGrid w:val="0"/>
          <w:lang w:val="el-GR"/>
        </w:rPr>
        <w:t xml:space="preserve">Η </w:t>
      </w:r>
      <w:r w:rsidRPr="00614652">
        <w:rPr>
          <w:rFonts w:ascii="Arial" w:hAnsi="Arial" w:cs="Arial"/>
          <w:snapToGrid w:val="0"/>
          <w:lang w:val="el-GR"/>
        </w:rPr>
        <w:t xml:space="preserve">Δυναμική διαχείριση υπερθέρμανσης </w:t>
      </w:r>
      <w:r>
        <w:rPr>
          <w:rFonts w:ascii="Arial" w:hAnsi="Arial" w:cs="Arial"/>
          <w:snapToGrid w:val="0"/>
          <w:lang w:val="el-GR"/>
        </w:rPr>
        <w:t xml:space="preserve">θα </w:t>
      </w:r>
      <w:r w:rsidRPr="00614652">
        <w:rPr>
          <w:rFonts w:ascii="Arial" w:hAnsi="Arial" w:cs="Arial"/>
          <w:snapToGrid w:val="0"/>
          <w:lang w:val="el-GR"/>
        </w:rPr>
        <w:t>παρέχει καλύτερη αξιοποίηση της επιφάνειας του συμπυκνωτή.</w:t>
      </w:r>
    </w:p>
    <w:p w:rsidR="00614652" w:rsidRPr="00614652" w:rsidRDefault="00614652" w:rsidP="008045DB">
      <w:pPr>
        <w:rPr>
          <w:rFonts w:ascii="Arial" w:hAnsi="Arial" w:cs="Arial"/>
          <w:b/>
          <w:noProof w:val="0"/>
          <w:color w:val="000000" w:themeColor="text1"/>
          <w:lang w:val="el-GR"/>
        </w:rPr>
      </w:pPr>
      <w:r>
        <w:rPr>
          <w:rFonts w:ascii="Arial" w:hAnsi="Arial" w:cs="Arial"/>
          <w:snapToGrid w:val="0"/>
          <w:lang w:val="el-GR"/>
        </w:rPr>
        <w:t>Ο αλγόριθμος ελέγχου της μονάδας, θα προστατεύει τον συμπιεστή απ</w:t>
      </w:r>
      <w:r w:rsidR="00A8188D">
        <w:rPr>
          <w:rFonts w:ascii="Arial" w:hAnsi="Arial" w:cs="Arial"/>
          <w:snapToGrid w:val="0"/>
          <w:lang w:val="el-GR"/>
        </w:rPr>
        <w:t>ό υπερβολικές εκκινήσεις.</w:t>
      </w:r>
    </w:p>
    <w:p w:rsidR="00614652" w:rsidRPr="00614652" w:rsidRDefault="00614652" w:rsidP="008045DB">
      <w:pPr>
        <w:rPr>
          <w:rFonts w:ascii="Arial" w:hAnsi="Arial" w:cs="Arial"/>
          <w:b/>
          <w:noProof w:val="0"/>
          <w:color w:val="000000" w:themeColor="text1"/>
          <w:lang w:val="el-GR"/>
        </w:rPr>
      </w:pPr>
    </w:p>
    <w:p w:rsidR="00614652" w:rsidRPr="00614652" w:rsidRDefault="00614652" w:rsidP="008045DB">
      <w:pPr>
        <w:rPr>
          <w:lang w:val="el-GR"/>
        </w:rPr>
      </w:pPr>
    </w:p>
    <w:p w:rsidR="008B2A12" w:rsidRDefault="00934AAA" w:rsidP="008B2A12">
      <w:pPr>
        <w:rPr>
          <w:rFonts w:ascii="Arial" w:hAnsi="Arial" w:cs="Arial"/>
          <w:b/>
          <w:noProof w:val="0"/>
          <w:color w:val="000000" w:themeColor="text1"/>
          <w:lang w:val="el-GR"/>
        </w:rPr>
      </w:pPr>
      <w:r>
        <w:rPr>
          <w:rFonts w:ascii="Arial" w:hAnsi="Arial" w:cs="Arial"/>
          <w:b/>
          <w:noProof w:val="0"/>
          <w:color w:val="000000" w:themeColor="text1"/>
          <w:lang w:val="el-GR"/>
        </w:rPr>
        <w:t>ΗΛΕΚΤΡΙΚΑ ΧΑΡΑΚΤΗΡΙΣΤΙΚΑ</w:t>
      </w:r>
    </w:p>
    <w:p w:rsidR="00915CBC" w:rsidRPr="00915CBC" w:rsidRDefault="00915CBC" w:rsidP="002B5AEA">
      <w:pPr>
        <w:numPr>
          <w:ilvl w:val="0"/>
          <w:numId w:val="16"/>
        </w:numPr>
        <w:jc w:val="both"/>
        <w:rPr>
          <w:rFonts w:ascii="Arial" w:hAnsi="Arial" w:cs="Arial"/>
          <w:snapToGrid w:val="0"/>
          <w:lang w:val="el-GR"/>
        </w:rPr>
      </w:pPr>
      <w:r>
        <w:rPr>
          <w:rFonts w:ascii="Arial" w:hAnsi="Arial" w:cs="Arial"/>
          <w:bCs/>
          <w:snapToGrid w:val="0"/>
          <w:lang w:val="el-GR"/>
        </w:rPr>
        <w:t>Η μονάδα θα πρέπει να λειτουργεί υπό τάση</w:t>
      </w:r>
      <w:r>
        <w:rPr>
          <w:rFonts w:ascii="Arial" w:hAnsi="Arial" w:cs="Arial"/>
          <w:snapToGrid w:val="0"/>
          <w:lang w:val="el-GR"/>
        </w:rPr>
        <w:t>:</w:t>
      </w:r>
      <w:r w:rsidRPr="00915CBC">
        <w:rPr>
          <w:rFonts w:ascii="Arial" w:hAnsi="Arial" w:cs="Arial"/>
          <w:snapToGrid w:val="0"/>
          <w:lang w:val="el-GR"/>
        </w:rPr>
        <w:t xml:space="preserve"> </w:t>
      </w:r>
    </w:p>
    <w:p w:rsidR="004613BB" w:rsidRPr="004613BB" w:rsidRDefault="00915CBC" w:rsidP="00190290">
      <w:pPr>
        <w:numPr>
          <w:ilvl w:val="0"/>
          <w:numId w:val="19"/>
        </w:numPr>
        <w:ind w:left="1134"/>
        <w:jc w:val="both"/>
        <w:rPr>
          <w:rFonts w:ascii="Arial" w:hAnsi="Arial" w:cs="Arial"/>
          <w:snapToGrid w:val="0"/>
          <w:lang w:val="el-GR"/>
        </w:rPr>
      </w:pPr>
      <w:r w:rsidRPr="004613BB">
        <w:rPr>
          <w:rFonts w:ascii="Arial" w:hAnsi="Arial" w:cs="Arial"/>
          <w:snapToGrid w:val="0"/>
          <w:lang w:val="el-GR"/>
        </w:rPr>
        <w:t>230</w:t>
      </w:r>
      <w:r w:rsidRPr="004613BB">
        <w:rPr>
          <w:rFonts w:ascii="Arial" w:hAnsi="Arial" w:cs="Arial"/>
          <w:snapToGrid w:val="0"/>
          <w:lang w:val="en-GB"/>
        </w:rPr>
        <w:t>V</w:t>
      </w:r>
      <w:r w:rsidRPr="004613BB">
        <w:rPr>
          <w:rFonts w:ascii="Arial" w:hAnsi="Arial" w:cs="Arial"/>
          <w:snapToGrid w:val="0"/>
          <w:lang w:val="el-GR"/>
        </w:rPr>
        <w:t xml:space="preserve"> 1φασική ή 400</w:t>
      </w:r>
      <w:r w:rsidRPr="004613BB">
        <w:rPr>
          <w:rFonts w:ascii="Arial" w:hAnsi="Arial" w:cs="Arial"/>
          <w:snapToGrid w:val="0"/>
          <w:lang w:val="en-GB"/>
        </w:rPr>
        <w:t>V</w:t>
      </w:r>
      <w:r w:rsidRPr="004613BB">
        <w:rPr>
          <w:rFonts w:ascii="Arial" w:hAnsi="Arial" w:cs="Arial"/>
          <w:snapToGrid w:val="0"/>
          <w:lang w:val="el-GR"/>
        </w:rPr>
        <w:t xml:space="preserve"> 3φασική, 50 </w:t>
      </w:r>
      <w:r w:rsidRPr="004613BB">
        <w:rPr>
          <w:rFonts w:ascii="Arial" w:hAnsi="Arial" w:cs="Arial"/>
          <w:snapToGrid w:val="0"/>
          <w:lang w:val="en-GB"/>
        </w:rPr>
        <w:t>Hz</w:t>
      </w:r>
      <w:r w:rsidRPr="004613BB">
        <w:rPr>
          <w:rFonts w:ascii="Arial" w:hAnsi="Arial" w:cs="Arial"/>
          <w:snapToGrid w:val="0"/>
          <w:lang w:val="el-GR"/>
        </w:rPr>
        <w:t xml:space="preserve"> +/-10% με ουδέτερο </w:t>
      </w:r>
    </w:p>
    <w:p w:rsidR="00915CBC" w:rsidRPr="004613BB" w:rsidRDefault="00915CBC" w:rsidP="00190290">
      <w:pPr>
        <w:numPr>
          <w:ilvl w:val="0"/>
          <w:numId w:val="19"/>
        </w:numPr>
        <w:ind w:left="1134"/>
        <w:jc w:val="both"/>
        <w:rPr>
          <w:rFonts w:ascii="Arial" w:hAnsi="Arial" w:cs="Arial"/>
          <w:snapToGrid w:val="0"/>
          <w:lang w:val="el-GR"/>
        </w:rPr>
      </w:pPr>
      <w:r w:rsidRPr="004613BB">
        <w:rPr>
          <w:rFonts w:ascii="Arial" w:hAnsi="Arial" w:cs="Arial"/>
          <w:snapToGrid w:val="0"/>
          <w:lang w:val="el-GR"/>
        </w:rPr>
        <w:t xml:space="preserve">Κεντρικό διακόπτη αποσύνδεσης από την ηλεκτρική τροφοδοσία </w:t>
      </w:r>
    </w:p>
    <w:p w:rsidR="00915CBC" w:rsidRPr="00915CBC" w:rsidRDefault="00915CBC" w:rsidP="002B5AEA">
      <w:pPr>
        <w:pStyle w:val="ListParagraph"/>
        <w:numPr>
          <w:ilvl w:val="0"/>
          <w:numId w:val="18"/>
        </w:numPr>
        <w:ind w:left="709"/>
        <w:rPr>
          <w:rFonts w:ascii="Arial" w:hAnsi="Arial" w:cs="Arial"/>
          <w:snapToGrid w:val="0"/>
          <w:lang w:val="el-GR"/>
        </w:rPr>
      </w:pPr>
      <w:r w:rsidRPr="00915CBC">
        <w:rPr>
          <w:rFonts w:ascii="Arial" w:hAnsi="Arial" w:cs="Arial"/>
          <w:snapToGrid w:val="0"/>
          <w:lang w:val="el-GR"/>
        </w:rPr>
        <w:t xml:space="preserve">Το σύστημα αυτοματισμού και ελέγχου θα είναι χαμηλής τάσης 24 </w:t>
      </w:r>
      <w:r w:rsidRPr="00915CBC">
        <w:rPr>
          <w:rFonts w:ascii="Arial" w:hAnsi="Arial" w:cs="Arial"/>
          <w:snapToGrid w:val="0"/>
          <w:lang w:val="en-GB"/>
        </w:rPr>
        <w:t>V</w:t>
      </w:r>
      <w:r w:rsidRPr="00915CBC">
        <w:rPr>
          <w:rFonts w:ascii="Arial" w:hAnsi="Arial" w:cs="Arial"/>
          <w:snapToGrid w:val="0"/>
          <w:lang w:val="el-GR"/>
        </w:rPr>
        <w:t>, και θα τροφοδοτείται μέσω ενός εργοστασιακ</w:t>
      </w:r>
      <w:r w:rsidR="002B5AEA">
        <w:rPr>
          <w:rFonts w:ascii="Arial" w:hAnsi="Arial" w:cs="Arial"/>
          <w:snapToGrid w:val="0"/>
          <w:lang w:val="el-GR"/>
        </w:rPr>
        <w:t>ά εγκατεστημένου μετασχηματιστή</w:t>
      </w:r>
      <w:r w:rsidRPr="00915CBC">
        <w:rPr>
          <w:rFonts w:ascii="Arial" w:hAnsi="Arial" w:cs="Arial"/>
          <w:snapToGrid w:val="0"/>
          <w:lang w:val="el-GR"/>
        </w:rPr>
        <w:t>.</w:t>
      </w:r>
    </w:p>
    <w:p w:rsidR="00915CBC" w:rsidRPr="00915CBC" w:rsidRDefault="00915CBC" w:rsidP="008B2A12">
      <w:pPr>
        <w:rPr>
          <w:rFonts w:ascii="Arial" w:hAnsi="Arial" w:cs="Arial"/>
          <w:b/>
          <w:noProof w:val="0"/>
          <w:color w:val="000000" w:themeColor="text1"/>
          <w:lang w:val="el-GR"/>
        </w:rPr>
      </w:pPr>
    </w:p>
    <w:p w:rsidR="00915CBC" w:rsidRPr="00915CBC" w:rsidRDefault="00915CBC" w:rsidP="008B2A12">
      <w:pPr>
        <w:rPr>
          <w:rFonts w:ascii="Arial" w:hAnsi="Arial" w:cs="Arial"/>
          <w:b/>
          <w:noProof w:val="0"/>
          <w:color w:val="000000" w:themeColor="text1"/>
          <w:lang w:val="el-GR"/>
        </w:rPr>
      </w:pPr>
    </w:p>
    <w:p w:rsidR="009470FC" w:rsidRPr="00934AAA" w:rsidRDefault="009470FC" w:rsidP="009470FC">
      <w:pPr>
        <w:jc w:val="both"/>
        <w:rPr>
          <w:rFonts w:ascii="Arial" w:hAnsi="Arial" w:cs="Arial"/>
          <w:snapToGrid w:val="0"/>
          <w:lang w:val="el-GR"/>
        </w:rPr>
      </w:pPr>
    </w:p>
    <w:p w:rsidR="002B5AEA" w:rsidRPr="00B02187" w:rsidRDefault="002B5AEA" w:rsidP="002B5AEA">
      <w:pPr>
        <w:rPr>
          <w:rFonts w:ascii="Arial" w:hAnsi="Arial" w:cs="Arial"/>
          <w:b/>
          <w:noProof w:val="0"/>
          <w:color w:val="000000" w:themeColor="text1"/>
          <w:lang w:val="el-GR"/>
        </w:rPr>
      </w:pPr>
      <w:r w:rsidRPr="00B02187">
        <w:rPr>
          <w:rFonts w:ascii="Arial" w:hAnsi="Arial" w:cs="Arial"/>
          <w:b/>
          <w:noProof w:val="0"/>
          <w:color w:val="000000" w:themeColor="text1"/>
          <w:lang w:val="el-GR"/>
        </w:rPr>
        <w:t>ΕΛΕΓΧΟΣ ΜΟΝΑΔΑΣ</w:t>
      </w:r>
    </w:p>
    <w:p w:rsidR="00915CBC" w:rsidRPr="00B02187" w:rsidRDefault="00915CBC" w:rsidP="002B5AEA">
      <w:pPr>
        <w:autoSpaceDE w:val="0"/>
        <w:autoSpaceDN w:val="0"/>
        <w:adjustRightInd w:val="0"/>
        <w:jc w:val="both"/>
        <w:rPr>
          <w:rFonts w:ascii="Arial" w:hAnsi="Arial" w:cs="Arial"/>
          <w:noProof w:val="0"/>
          <w:lang w:val="el-GR"/>
        </w:rPr>
      </w:pPr>
      <w:r w:rsidRPr="00B02187">
        <w:rPr>
          <w:rFonts w:ascii="Arial" w:hAnsi="Arial" w:cs="Arial"/>
          <w:noProof w:val="0"/>
          <w:lang w:val="el-GR"/>
        </w:rPr>
        <w:t xml:space="preserve">H αντλία θερμότητας θα είναι εξοπλισμένη με μικροϋπολογιστή, που θα ελέγχει όλες τις παραμέτρους λειτουργίας και ασφαλείας της μονάδας με σκοπό να μεγιστοποιήσει την απόδοση της μονάδας να μειώσει την ηλεκτρική κατανάλωση ισχύος και να ελαχιστοποιήσει την πιθανότητα διακοπής  του ψυκτικού κυκλώματος λόγω λάθους. Το σύστημα ασφαλείας θα διασφαλίζει τις ακόλουθες λειτουργίες: </w:t>
      </w:r>
    </w:p>
    <w:p w:rsidR="00915CBC" w:rsidRPr="00B02187" w:rsidRDefault="00915CBC" w:rsidP="002B5AEA">
      <w:pPr>
        <w:numPr>
          <w:ilvl w:val="1"/>
          <w:numId w:val="21"/>
        </w:numPr>
        <w:tabs>
          <w:tab w:val="clear" w:pos="1440"/>
        </w:tabs>
        <w:autoSpaceDE w:val="0"/>
        <w:autoSpaceDN w:val="0"/>
        <w:adjustRightInd w:val="0"/>
        <w:ind w:left="709"/>
        <w:jc w:val="both"/>
        <w:rPr>
          <w:rFonts w:ascii="Arial" w:hAnsi="Arial" w:cs="Arial"/>
          <w:b/>
          <w:noProof w:val="0"/>
          <w:color w:val="404040"/>
          <w:lang w:val="el-GR"/>
        </w:rPr>
      </w:pPr>
      <w:r w:rsidRPr="00B02187">
        <w:rPr>
          <w:rFonts w:ascii="Arial" w:hAnsi="Arial" w:cs="Arial"/>
          <w:noProof w:val="0"/>
          <w:lang w:val="el-GR"/>
        </w:rPr>
        <w:t xml:space="preserve">Προστασία έναντι πολλαπλών εκκινήσεων του συμπιεστή μέσω </w:t>
      </w:r>
      <w:proofErr w:type="spellStart"/>
      <w:r w:rsidRPr="00B02187">
        <w:rPr>
          <w:rFonts w:ascii="Arial" w:hAnsi="Arial" w:cs="Arial"/>
          <w:noProof w:val="0"/>
          <w:lang w:val="el-GR"/>
        </w:rPr>
        <w:t>αυτοπροσαρμοζόμενου</w:t>
      </w:r>
      <w:proofErr w:type="spellEnd"/>
      <w:r w:rsidRPr="00B02187">
        <w:rPr>
          <w:rFonts w:ascii="Arial" w:hAnsi="Arial" w:cs="Arial"/>
          <w:noProof w:val="0"/>
          <w:lang w:val="el-GR"/>
        </w:rPr>
        <w:t xml:space="preserve"> αλγορίθμου ελέγχου που ρυθμίζει την θερμοκρασία εξόδου του θερμού νερού. </w:t>
      </w:r>
    </w:p>
    <w:p w:rsidR="00915CBC" w:rsidRPr="00B02187" w:rsidRDefault="00915CBC" w:rsidP="002B5AEA">
      <w:pPr>
        <w:numPr>
          <w:ilvl w:val="1"/>
          <w:numId w:val="21"/>
        </w:numPr>
        <w:tabs>
          <w:tab w:val="clear" w:pos="1440"/>
        </w:tabs>
        <w:autoSpaceDE w:val="0"/>
        <w:autoSpaceDN w:val="0"/>
        <w:adjustRightInd w:val="0"/>
        <w:ind w:left="709"/>
        <w:jc w:val="both"/>
        <w:rPr>
          <w:rFonts w:ascii="Arial" w:hAnsi="Arial" w:cs="Arial"/>
          <w:b/>
          <w:noProof w:val="0"/>
          <w:color w:val="404040"/>
          <w:lang w:val="el-GR"/>
        </w:rPr>
      </w:pPr>
      <w:r w:rsidRPr="00B02187">
        <w:rPr>
          <w:rFonts w:ascii="Arial" w:hAnsi="Arial" w:cs="Arial"/>
          <w:noProof w:val="0"/>
          <w:lang w:val="el-GR"/>
        </w:rPr>
        <w:t xml:space="preserve">Βελτιστοποίηση της πίεσης λειτουργίας του </w:t>
      </w:r>
      <w:proofErr w:type="spellStart"/>
      <w:r w:rsidRPr="00B02187">
        <w:rPr>
          <w:rFonts w:ascii="Arial" w:hAnsi="Arial" w:cs="Arial"/>
          <w:noProof w:val="0"/>
          <w:lang w:val="el-GR"/>
        </w:rPr>
        <w:t>εναλλάκτη</w:t>
      </w:r>
      <w:proofErr w:type="spellEnd"/>
      <w:r w:rsidRPr="00B02187">
        <w:rPr>
          <w:rFonts w:ascii="Arial" w:hAnsi="Arial" w:cs="Arial"/>
          <w:noProof w:val="0"/>
          <w:lang w:val="el-GR"/>
        </w:rPr>
        <w:t xml:space="preserve"> θερμότητας με κυμαινόμενο σημείο ρύθμισης με βάση την εξωτερική θερμοκρασία και το θερμικό φορτίο με σκοπό τη μείωση της κατανάλωσης ενέργειας</w:t>
      </w:r>
      <w:r w:rsidRPr="00B02187">
        <w:rPr>
          <w:rFonts w:ascii="Arial" w:hAnsi="Arial" w:cs="Arial"/>
          <w:noProof w:val="0"/>
          <w:color w:val="404040"/>
          <w:lang w:val="el-GR"/>
        </w:rPr>
        <w:t xml:space="preserve">. </w:t>
      </w:r>
    </w:p>
    <w:p w:rsidR="00915CBC" w:rsidRPr="00B02187" w:rsidRDefault="00915CBC" w:rsidP="002B5AEA">
      <w:pPr>
        <w:numPr>
          <w:ilvl w:val="1"/>
          <w:numId w:val="21"/>
        </w:numPr>
        <w:tabs>
          <w:tab w:val="clear" w:pos="1440"/>
        </w:tabs>
        <w:autoSpaceDE w:val="0"/>
        <w:autoSpaceDN w:val="0"/>
        <w:adjustRightInd w:val="0"/>
        <w:ind w:left="709"/>
        <w:jc w:val="both"/>
        <w:rPr>
          <w:rFonts w:ascii="Arial" w:hAnsi="Arial" w:cs="Arial"/>
          <w:b/>
          <w:noProof w:val="0"/>
          <w:lang w:val="el-GR"/>
        </w:rPr>
      </w:pPr>
      <w:r w:rsidRPr="00B02187">
        <w:rPr>
          <w:rFonts w:ascii="Arial" w:hAnsi="Arial" w:cs="Arial"/>
          <w:noProof w:val="0"/>
          <w:lang w:val="el-GR"/>
        </w:rPr>
        <w:t xml:space="preserve">Δυναμικός έλεγχος υπερθέρμανσης στον </w:t>
      </w:r>
      <w:proofErr w:type="spellStart"/>
      <w:r w:rsidRPr="00B02187">
        <w:rPr>
          <w:rFonts w:ascii="Arial" w:hAnsi="Arial" w:cs="Arial"/>
          <w:noProof w:val="0"/>
          <w:lang w:val="el-GR"/>
        </w:rPr>
        <w:t>εναλλάκτη</w:t>
      </w:r>
      <w:proofErr w:type="spellEnd"/>
      <w:r w:rsidRPr="00B02187">
        <w:rPr>
          <w:rFonts w:ascii="Arial" w:hAnsi="Arial" w:cs="Arial"/>
          <w:noProof w:val="0"/>
          <w:lang w:val="el-GR"/>
        </w:rPr>
        <w:t xml:space="preserve"> μέσω της ηλεκτρονικής εκτονωτικής βαλβίδας (</w:t>
      </w:r>
      <w:r w:rsidRPr="00B02187">
        <w:rPr>
          <w:rFonts w:ascii="Arial" w:hAnsi="Arial" w:cs="Arial"/>
          <w:noProof w:val="0"/>
          <w:lang w:val="en-GB"/>
        </w:rPr>
        <w:t>EXV</w:t>
      </w:r>
      <w:r w:rsidRPr="00B02187">
        <w:rPr>
          <w:rFonts w:ascii="Arial" w:hAnsi="Arial" w:cs="Arial"/>
          <w:noProof w:val="0"/>
          <w:lang w:val="el-GR"/>
        </w:rPr>
        <w:t>) με σκοπό τη μεγιστοποίηση της απόδοσης του, και την προστασία του συμπιεστή από την είσοδο υγρού ψυκτικού μέσο.</w:t>
      </w:r>
    </w:p>
    <w:p w:rsidR="00915CBC" w:rsidRPr="00B02187" w:rsidRDefault="00915CBC" w:rsidP="00915CBC">
      <w:pPr>
        <w:autoSpaceDE w:val="0"/>
        <w:autoSpaceDN w:val="0"/>
        <w:adjustRightInd w:val="0"/>
        <w:jc w:val="both"/>
        <w:rPr>
          <w:rFonts w:ascii="Arial" w:hAnsi="Arial" w:cs="Arial"/>
          <w:b/>
          <w:bCs/>
          <w:noProof w:val="0"/>
          <w:u w:val="single"/>
          <w:lang w:val="el-GR"/>
        </w:rPr>
      </w:pPr>
    </w:p>
    <w:p w:rsidR="00915CBC" w:rsidRPr="00B02187" w:rsidRDefault="00915CBC" w:rsidP="002B5AEA">
      <w:pPr>
        <w:rPr>
          <w:rFonts w:ascii="Arial" w:hAnsi="Arial" w:cs="Arial"/>
          <w:b/>
          <w:noProof w:val="0"/>
          <w:lang w:val="el-GR"/>
        </w:rPr>
      </w:pPr>
      <w:r w:rsidRPr="00B02187">
        <w:rPr>
          <w:rFonts w:ascii="Arial" w:hAnsi="Arial" w:cs="Arial"/>
          <w:b/>
          <w:noProof w:val="0"/>
          <w:lang w:val="el-GR"/>
        </w:rPr>
        <w:t>Ενεργειακή διαχείριση &amp; εξοικονόμηση ενέργειας</w:t>
      </w:r>
    </w:p>
    <w:p w:rsidR="00915CBC" w:rsidRPr="00B02187" w:rsidRDefault="00915CBC" w:rsidP="002B5AEA">
      <w:pPr>
        <w:rPr>
          <w:rFonts w:ascii="Arial" w:hAnsi="Arial" w:cs="Arial"/>
          <w:noProof w:val="0"/>
          <w:lang w:val="el-GR"/>
        </w:rPr>
      </w:pPr>
      <w:r w:rsidRPr="00B02187">
        <w:rPr>
          <w:rFonts w:ascii="Arial" w:hAnsi="Arial" w:cs="Arial"/>
          <w:noProof w:val="0"/>
          <w:lang w:val="el-GR"/>
        </w:rPr>
        <w:t>Ο μικροεπεξεργαστής της μονάδας θα μπορεί να προγραμματίζεται ανάλογα με τις απαιτήσεις του χρήστη και να προσφέρει βέλτιστη ενεργειακή διαχείριση με τις ακόλουθες λειτουργίες:</w:t>
      </w:r>
    </w:p>
    <w:p w:rsidR="00915CBC" w:rsidRPr="00B02187" w:rsidRDefault="00915CBC" w:rsidP="002B5AEA">
      <w:pPr>
        <w:pStyle w:val="ListParagraph"/>
        <w:numPr>
          <w:ilvl w:val="0"/>
          <w:numId w:val="22"/>
        </w:numPr>
        <w:rPr>
          <w:rFonts w:ascii="Arial" w:hAnsi="Arial" w:cs="Arial"/>
          <w:noProof w:val="0"/>
          <w:lang w:val="el-GR"/>
        </w:rPr>
      </w:pPr>
      <w:r w:rsidRPr="00B02187">
        <w:rPr>
          <w:rFonts w:ascii="Arial" w:hAnsi="Arial" w:cs="Arial"/>
          <w:noProof w:val="0"/>
          <w:lang w:val="el-GR"/>
        </w:rPr>
        <w:t>Εβδομαδιαίο χρονοδιάγραμμα ελέγχου: επιτρέπει τον έλεγχο on/</w:t>
      </w:r>
      <w:proofErr w:type="spellStart"/>
      <w:r w:rsidRPr="00B02187">
        <w:rPr>
          <w:rFonts w:ascii="Arial" w:hAnsi="Arial" w:cs="Arial"/>
          <w:noProof w:val="0"/>
          <w:lang w:val="el-GR"/>
        </w:rPr>
        <w:t>off</w:t>
      </w:r>
      <w:proofErr w:type="spellEnd"/>
      <w:r w:rsidRPr="00B02187">
        <w:rPr>
          <w:rFonts w:ascii="Arial" w:hAnsi="Arial" w:cs="Arial"/>
          <w:noProof w:val="0"/>
          <w:lang w:val="el-GR"/>
        </w:rPr>
        <w:t xml:space="preserve"> και τη λειτουργία της </w:t>
      </w:r>
      <w:proofErr w:type="spellStart"/>
      <w:r w:rsidRPr="00B02187">
        <w:rPr>
          <w:rFonts w:ascii="Arial" w:hAnsi="Arial" w:cs="Arial"/>
          <w:noProof w:val="0"/>
          <w:lang w:val="el-GR"/>
        </w:rPr>
        <w:t>μονάδος</w:t>
      </w:r>
      <w:proofErr w:type="spellEnd"/>
      <w:r w:rsidRPr="00B02187">
        <w:rPr>
          <w:rFonts w:ascii="Arial" w:hAnsi="Arial" w:cs="Arial"/>
          <w:noProof w:val="0"/>
          <w:lang w:val="el-GR"/>
        </w:rPr>
        <w:t xml:space="preserve"> σε οικονομικότερο σημείο ρύθμισης.</w:t>
      </w:r>
    </w:p>
    <w:p w:rsidR="00915CBC" w:rsidRPr="00B02187" w:rsidRDefault="00915CBC" w:rsidP="002B5AEA">
      <w:pPr>
        <w:pStyle w:val="ListParagraph"/>
        <w:numPr>
          <w:ilvl w:val="0"/>
          <w:numId w:val="22"/>
        </w:numPr>
        <w:rPr>
          <w:rFonts w:ascii="Arial" w:hAnsi="Arial" w:cs="Arial"/>
          <w:noProof w:val="0"/>
          <w:lang w:val="el-GR"/>
        </w:rPr>
      </w:pPr>
      <w:r w:rsidRPr="00B02187">
        <w:rPr>
          <w:rFonts w:ascii="Arial" w:hAnsi="Arial" w:cs="Arial"/>
          <w:noProof w:val="0"/>
          <w:lang w:val="el-GR"/>
        </w:rPr>
        <w:t xml:space="preserve">Η ρύθμιση της θερμοκρασίας </w:t>
      </w:r>
      <w:r w:rsidR="0030386E" w:rsidRPr="00B02187">
        <w:rPr>
          <w:rFonts w:ascii="Arial" w:hAnsi="Arial" w:cs="Arial"/>
          <w:noProof w:val="0"/>
          <w:lang w:val="el-GR"/>
        </w:rPr>
        <w:t>του ζεστού νερού</w:t>
      </w:r>
      <w:r w:rsidRPr="00B02187">
        <w:rPr>
          <w:rFonts w:ascii="Arial" w:hAnsi="Arial" w:cs="Arial"/>
          <w:noProof w:val="0"/>
          <w:lang w:val="el-GR"/>
        </w:rPr>
        <w:t xml:space="preserve"> γίνεται ανάλογα με την εξωτερική θερμοκρασία περιβάλλοντος, ή τη θερμοκρασία επιστροφής του νερού, ή τη διαφορά θερμοκρασίας του νερού στον </w:t>
      </w:r>
      <w:proofErr w:type="spellStart"/>
      <w:r w:rsidRPr="00B02187">
        <w:rPr>
          <w:rFonts w:ascii="Arial" w:hAnsi="Arial" w:cs="Arial"/>
          <w:noProof w:val="0"/>
          <w:lang w:val="el-GR"/>
        </w:rPr>
        <w:t>εναλλάκτη</w:t>
      </w:r>
      <w:proofErr w:type="spellEnd"/>
      <w:r w:rsidRPr="00B02187">
        <w:rPr>
          <w:rFonts w:ascii="Arial" w:hAnsi="Arial" w:cs="Arial"/>
          <w:noProof w:val="0"/>
          <w:lang w:val="el-GR"/>
        </w:rPr>
        <w:t xml:space="preserve"> θερμότητας ΔT.</w:t>
      </w:r>
    </w:p>
    <w:p w:rsidR="00915CBC" w:rsidRPr="00B02187" w:rsidRDefault="00915CBC" w:rsidP="002B5AEA">
      <w:pPr>
        <w:pStyle w:val="ListParagraph"/>
        <w:numPr>
          <w:ilvl w:val="0"/>
          <w:numId w:val="22"/>
        </w:numPr>
        <w:rPr>
          <w:rFonts w:ascii="Arial" w:hAnsi="Arial" w:cs="Arial"/>
          <w:noProof w:val="0"/>
          <w:lang w:val="el-GR"/>
        </w:rPr>
      </w:pPr>
      <w:r w:rsidRPr="00B02187">
        <w:rPr>
          <w:rFonts w:ascii="Arial" w:hAnsi="Arial" w:cs="Arial"/>
          <w:noProof w:val="0"/>
          <w:lang w:val="el-GR"/>
        </w:rPr>
        <w:t xml:space="preserve">Παραλληλισμός λειτουργίας των δύο αντλιών θερμότητας (έλεγχος </w:t>
      </w:r>
      <w:proofErr w:type="spellStart"/>
      <w:r w:rsidRPr="00B02187">
        <w:rPr>
          <w:rFonts w:ascii="Arial" w:hAnsi="Arial" w:cs="Arial"/>
          <w:noProof w:val="0"/>
          <w:lang w:val="el-GR"/>
        </w:rPr>
        <w:t>Master</w:t>
      </w:r>
      <w:proofErr w:type="spellEnd"/>
      <w:r w:rsidRPr="00B02187">
        <w:rPr>
          <w:rFonts w:ascii="Arial" w:hAnsi="Arial" w:cs="Arial"/>
          <w:noProof w:val="0"/>
          <w:lang w:val="el-GR"/>
        </w:rPr>
        <w:t xml:space="preserve"> / </w:t>
      </w:r>
      <w:proofErr w:type="spellStart"/>
      <w:r w:rsidRPr="00B02187">
        <w:rPr>
          <w:rFonts w:ascii="Arial" w:hAnsi="Arial" w:cs="Arial"/>
          <w:noProof w:val="0"/>
          <w:lang w:val="el-GR"/>
        </w:rPr>
        <w:t>slave</w:t>
      </w:r>
      <w:proofErr w:type="spellEnd"/>
      <w:r w:rsidRPr="00B02187">
        <w:rPr>
          <w:rFonts w:ascii="Arial" w:hAnsi="Arial" w:cs="Arial"/>
          <w:noProof w:val="0"/>
          <w:lang w:val="el-GR"/>
        </w:rPr>
        <w:t>) με εξίσωση του χρόνου λειτουργίας κάθε μονάδας και αυτόματη εναλλαγή σε περίπτωση βλάβης μιας μονάδας</w:t>
      </w:r>
      <w:r w:rsidR="0093704E" w:rsidRPr="00B02187">
        <w:rPr>
          <w:rFonts w:ascii="Arial" w:hAnsi="Arial" w:cs="Arial"/>
          <w:noProof w:val="0"/>
          <w:lang w:val="el-GR"/>
        </w:rPr>
        <w:t>, ως περιγράφεται στην ενότητα του προαιρετικού εξοπλισμού</w:t>
      </w:r>
      <w:r w:rsidRPr="00B02187">
        <w:rPr>
          <w:rFonts w:ascii="Arial" w:hAnsi="Arial" w:cs="Arial"/>
          <w:noProof w:val="0"/>
          <w:lang w:val="el-GR"/>
        </w:rPr>
        <w:t>.</w:t>
      </w:r>
    </w:p>
    <w:p w:rsidR="00915CBC" w:rsidRPr="00B02187" w:rsidRDefault="00915CBC" w:rsidP="002B5AEA">
      <w:pPr>
        <w:pStyle w:val="ListParagraph"/>
        <w:numPr>
          <w:ilvl w:val="0"/>
          <w:numId w:val="22"/>
        </w:numPr>
        <w:rPr>
          <w:rFonts w:ascii="Arial" w:hAnsi="Arial" w:cs="Arial"/>
          <w:noProof w:val="0"/>
          <w:lang w:val="el-GR"/>
        </w:rPr>
      </w:pPr>
      <w:r w:rsidRPr="00B02187">
        <w:rPr>
          <w:rFonts w:ascii="Arial" w:hAnsi="Arial" w:cs="Arial"/>
          <w:noProof w:val="0"/>
          <w:lang w:val="el-GR"/>
        </w:rPr>
        <w:t>Έναρξη / τερματισμός λειτουργίας με βάση την εξωτερική θερμοκρασία του αέρα.</w:t>
      </w:r>
    </w:p>
    <w:p w:rsidR="00915CBC" w:rsidRPr="00B02187" w:rsidRDefault="00915CBC" w:rsidP="00915CBC">
      <w:pPr>
        <w:autoSpaceDE w:val="0"/>
        <w:autoSpaceDN w:val="0"/>
        <w:adjustRightInd w:val="0"/>
        <w:jc w:val="both"/>
        <w:rPr>
          <w:rFonts w:ascii="Arial" w:hAnsi="Arial" w:cs="Arial"/>
          <w:b/>
          <w:bCs/>
          <w:noProof w:val="0"/>
          <w:u w:val="single"/>
          <w:lang w:val="el-GR"/>
        </w:rPr>
      </w:pPr>
    </w:p>
    <w:p w:rsidR="00915CBC" w:rsidRPr="00B02187" w:rsidRDefault="00915CBC" w:rsidP="00915CBC">
      <w:pPr>
        <w:autoSpaceDE w:val="0"/>
        <w:autoSpaceDN w:val="0"/>
        <w:adjustRightInd w:val="0"/>
        <w:jc w:val="both"/>
        <w:rPr>
          <w:rFonts w:ascii="Arial" w:hAnsi="Arial" w:cs="Arial"/>
          <w:b/>
          <w:bCs/>
          <w:noProof w:val="0"/>
          <w:lang w:val="el-GR"/>
        </w:rPr>
      </w:pPr>
      <w:r w:rsidRPr="00B02187">
        <w:rPr>
          <w:rFonts w:ascii="Arial" w:hAnsi="Arial" w:cs="Arial"/>
          <w:b/>
          <w:bCs/>
          <w:noProof w:val="0"/>
          <w:lang w:val="el-GR"/>
        </w:rPr>
        <w:t>Χειριστήριο ελέγχου</w:t>
      </w:r>
    </w:p>
    <w:p w:rsidR="00915CBC" w:rsidRPr="00B02187" w:rsidRDefault="00915CBC" w:rsidP="007B5DCD">
      <w:pPr>
        <w:autoSpaceDE w:val="0"/>
        <w:autoSpaceDN w:val="0"/>
        <w:adjustRightInd w:val="0"/>
        <w:jc w:val="both"/>
        <w:rPr>
          <w:rFonts w:ascii="Arial" w:hAnsi="Arial" w:cs="Arial"/>
          <w:noProof w:val="0"/>
          <w:lang w:val="el-GR"/>
        </w:rPr>
      </w:pPr>
      <w:r w:rsidRPr="00B02187">
        <w:rPr>
          <w:rFonts w:ascii="Arial" w:hAnsi="Arial" w:cs="Arial"/>
          <w:noProof w:val="0"/>
          <w:lang w:val="el-GR"/>
        </w:rPr>
        <w:t>Το χειριστήριο θα έχει ψηφιακή οθόνη LCD οπίσθιου φωτισμού και θα περιλαμβάνει ενσωματωμένο ρυθμιστή φωτεινότητας της οθόνης για τη διασφάλιση της αναγνωσιμότητας του χειριστηρίου κάτω από οποιεσδήποτε συνθήκες φωτισμού.</w:t>
      </w:r>
    </w:p>
    <w:p w:rsidR="00915CBC" w:rsidRPr="00B02187" w:rsidRDefault="00915CBC" w:rsidP="007B5DCD">
      <w:pPr>
        <w:autoSpaceDE w:val="0"/>
        <w:autoSpaceDN w:val="0"/>
        <w:adjustRightInd w:val="0"/>
        <w:jc w:val="both"/>
        <w:rPr>
          <w:rFonts w:ascii="Arial" w:hAnsi="Arial" w:cs="Arial"/>
          <w:noProof w:val="0"/>
          <w:lang w:val="el-GR"/>
        </w:rPr>
      </w:pPr>
      <w:r w:rsidRPr="00B02187">
        <w:rPr>
          <w:rFonts w:ascii="Arial" w:hAnsi="Arial" w:cs="Arial"/>
          <w:noProof w:val="0"/>
          <w:lang w:val="el-GR"/>
        </w:rPr>
        <w:t xml:space="preserve">Η πλοήγηση  στα μενού του ψηφιακού χειριστηρίου θα έχουν δομή δέντρου, όπως συμβαίνει και στην </w:t>
      </w:r>
      <w:proofErr w:type="spellStart"/>
      <w:r w:rsidRPr="00B02187">
        <w:rPr>
          <w:rFonts w:ascii="Arial" w:hAnsi="Arial" w:cs="Arial"/>
          <w:noProof w:val="0"/>
          <w:lang w:val="el-GR"/>
        </w:rPr>
        <w:t>πλόηγηση</w:t>
      </w:r>
      <w:proofErr w:type="spellEnd"/>
      <w:r w:rsidRPr="00B02187">
        <w:rPr>
          <w:rFonts w:ascii="Arial" w:hAnsi="Arial" w:cs="Arial"/>
          <w:noProof w:val="0"/>
          <w:lang w:val="el-GR"/>
        </w:rPr>
        <w:t xml:space="preserve"> μέσω διαδικτύου, ώστε να είναι φιλικά προς το χρήστη και να επιτρέπεται η γρήγορη πρόσβαση στις κύριες παραμέτρους λειτουργίας της μονάδας που θα είναι:</w:t>
      </w:r>
    </w:p>
    <w:p w:rsidR="00915CBC" w:rsidRPr="00B02187" w:rsidRDefault="00915CBC" w:rsidP="007B5DCD">
      <w:pPr>
        <w:numPr>
          <w:ilvl w:val="2"/>
          <w:numId w:val="20"/>
        </w:numPr>
        <w:tabs>
          <w:tab w:val="clear" w:pos="1801"/>
        </w:tabs>
        <w:autoSpaceDE w:val="0"/>
        <w:autoSpaceDN w:val="0"/>
        <w:adjustRightInd w:val="0"/>
        <w:ind w:left="709" w:hanging="426"/>
        <w:jc w:val="both"/>
        <w:rPr>
          <w:rFonts w:ascii="Arial" w:hAnsi="Arial" w:cs="Arial"/>
          <w:noProof w:val="0"/>
          <w:lang w:val="el-GR"/>
        </w:rPr>
      </w:pPr>
      <w:r w:rsidRPr="00B02187">
        <w:rPr>
          <w:rFonts w:ascii="Arial" w:hAnsi="Arial" w:cs="Arial"/>
          <w:noProof w:val="0"/>
          <w:lang w:val="el-GR"/>
        </w:rPr>
        <w:t xml:space="preserve">Προβολή των θερμοκρασιών εισόδου/εξόδου του νερού και του εξωτερικού αέρα, των πιέσεων και των θερμοκρασιών αναρρόφησης/κατάθλιψης του συμπιεστή, </w:t>
      </w:r>
      <w:r w:rsidRPr="00B02187">
        <w:rPr>
          <w:rFonts w:ascii="Arial" w:hAnsi="Arial" w:cs="Arial"/>
          <w:noProof w:val="0"/>
          <w:lang w:val="en-GB"/>
        </w:rPr>
        <w:t>setpoint</w:t>
      </w:r>
      <w:r w:rsidRPr="00B02187">
        <w:rPr>
          <w:rFonts w:ascii="Arial" w:hAnsi="Arial" w:cs="Arial"/>
          <w:noProof w:val="0"/>
          <w:lang w:val="el-GR"/>
        </w:rPr>
        <w:t xml:space="preserve">, των ωρών λειτουργίας και τον αριθμό των εκκινήσεων του συμπιεστή. </w:t>
      </w:r>
    </w:p>
    <w:p w:rsidR="00915CBC" w:rsidRPr="00B02187" w:rsidRDefault="00915CBC" w:rsidP="007B5DCD">
      <w:pPr>
        <w:numPr>
          <w:ilvl w:val="2"/>
          <w:numId w:val="20"/>
        </w:numPr>
        <w:tabs>
          <w:tab w:val="clear" w:pos="1801"/>
        </w:tabs>
        <w:autoSpaceDE w:val="0"/>
        <w:autoSpaceDN w:val="0"/>
        <w:adjustRightInd w:val="0"/>
        <w:ind w:left="709"/>
        <w:jc w:val="both"/>
        <w:rPr>
          <w:rFonts w:ascii="Arial" w:hAnsi="Arial" w:cs="Arial"/>
          <w:noProof w:val="0"/>
          <w:lang w:val="el-GR"/>
        </w:rPr>
      </w:pPr>
      <w:r w:rsidRPr="00B02187">
        <w:rPr>
          <w:rFonts w:ascii="Arial" w:hAnsi="Arial" w:cs="Arial"/>
          <w:noProof w:val="0"/>
          <w:lang w:val="el-GR"/>
        </w:rPr>
        <w:lastRenderedPageBreak/>
        <w:t xml:space="preserve">Ρυθμίσεις των παραμέτρων και των διαγνωστικών του </w:t>
      </w:r>
      <w:proofErr w:type="spellStart"/>
      <w:r w:rsidRPr="00B02187">
        <w:rPr>
          <w:rFonts w:ascii="Arial" w:hAnsi="Arial" w:cs="Arial"/>
          <w:noProof w:val="0"/>
          <w:lang w:val="el-GR"/>
        </w:rPr>
        <w:t>ψύκτη</w:t>
      </w:r>
      <w:proofErr w:type="spellEnd"/>
      <w:r w:rsidRPr="00B02187">
        <w:rPr>
          <w:rFonts w:ascii="Arial" w:hAnsi="Arial" w:cs="Arial"/>
          <w:noProof w:val="0"/>
          <w:lang w:val="el-GR"/>
        </w:rPr>
        <w:t xml:space="preserve"> επιλέγοντας ένα από τα παρακάτω </w:t>
      </w:r>
      <w:r w:rsidRPr="00B02187">
        <w:rPr>
          <w:rFonts w:ascii="Arial" w:hAnsi="Arial" w:cs="Arial"/>
          <w:noProof w:val="0"/>
          <w:lang w:val="en-GB"/>
        </w:rPr>
        <w:t>menus</w:t>
      </w:r>
      <w:r w:rsidRPr="00B02187">
        <w:rPr>
          <w:rFonts w:ascii="Arial" w:hAnsi="Arial" w:cs="Arial"/>
          <w:noProof w:val="0"/>
          <w:lang w:val="el-GR"/>
        </w:rPr>
        <w:t>: πληροφορία, θερμοκρασίες, πιέσεις, ρυθμίσεις, εισερχόμενα, έλεγχος, βλάβες, ιστορικό βλαβών, χρόνος λειτουργίας.</w:t>
      </w:r>
    </w:p>
    <w:p w:rsidR="00915CBC" w:rsidRPr="00B02187" w:rsidRDefault="00915CBC" w:rsidP="00915CBC">
      <w:pPr>
        <w:tabs>
          <w:tab w:val="left" w:pos="426"/>
        </w:tabs>
        <w:autoSpaceDE w:val="0"/>
        <w:autoSpaceDN w:val="0"/>
        <w:adjustRightInd w:val="0"/>
        <w:jc w:val="both"/>
        <w:rPr>
          <w:rFonts w:ascii="Arial" w:hAnsi="Arial" w:cs="Arial"/>
          <w:noProof w:val="0"/>
          <w:lang w:val="el-GR"/>
        </w:rPr>
      </w:pPr>
    </w:p>
    <w:p w:rsidR="00B90400" w:rsidRPr="002E2C83" w:rsidRDefault="00B90400" w:rsidP="00B90400">
      <w:pPr>
        <w:autoSpaceDE w:val="0"/>
        <w:autoSpaceDN w:val="0"/>
        <w:adjustRightInd w:val="0"/>
        <w:rPr>
          <w:rFonts w:ascii="Arial" w:hAnsi="Arial" w:cs="Arial"/>
          <w:noProof w:val="0"/>
          <w:lang w:val="el-GR"/>
        </w:rPr>
      </w:pPr>
      <w:r>
        <w:rPr>
          <w:rFonts w:ascii="Arial" w:hAnsi="Arial" w:cs="Arial"/>
          <w:b/>
          <w:noProof w:val="0"/>
          <w:sz w:val="21"/>
          <w:szCs w:val="21"/>
          <w:lang w:val="el-GR"/>
        </w:rPr>
        <w:t>Έλεγχος εξωτερικής πηγής ενέργειας (</w:t>
      </w:r>
      <w:r>
        <w:rPr>
          <w:rFonts w:ascii="Arial" w:hAnsi="Arial" w:cs="Arial"/>
          <w:b/>
          <w:noProof w:val="0"/>
          <w:sz w:val="21"/>
          <w:szCs w:val="21"/>
          <w:lang w:val="en-US"/>
        </w:rPr>
        <w:t>external</w:t>
      </w:r>
      <w:r w:rsidRPr="002E2C83">
        <w:rPr>
          <w:rFonts w:ascii="Arial" w:hAnsi="Arial" w:cs="Arial"/>
          <w:b/>
          <w:noProof w:val="0"/>
          <w:sz w:val="21"/>
          <w:szCs w:val="21"/>
          <w:lang w:val="el-GR"/>
        </w:rPr>
        <w:t xml:space="preserve"> </w:t>
      </w:r>
      <w:r>
        <w:rPr>
          <w:rFonts w:ascii="Arial" w:hAnsi="Arial" w:cs="Arial"/>
          <w:b/>
          <w:noProof w:val="0"/>
          <w:sz w:val="21"/>
          <w:szCs w:val="21"/>
          <w:lang w:val="en-US"/>
        </w:rPr>
        <w:t>heat</w:t>
      </w:r>
      <w:r w:rsidRPr="002E2C83">
        <w:rPr>
          <w:rFonts w:ascii="Arial" w:hAnsi="Arial" w:cs="Arial"/>
          <w:b/>
          <w:noProof w:val="0"/>
          <w:sz w:val="21"/>
          <w:szCs w:val="21"/>
          <w:lang w:val="el-GR"/>
        </w:rPr>
        <w:t xml:space="preserve"> </w:t>
      </w:r>
      <w:r>
        <w:rPr>
          <w:rFonts w:ascii="Arial" w:hAnsi="Arial" w:cs="Arial"/>
          <w:b/>
          <w:noProof w:val="0"/>
          <w:sz w:val="21"/>
          <w:szCs w:val="21"/>
          <w:lang w:val="en-US"/>
        </w:rPr>
        <w:t>source</w:t>
      </w:r>
      <w:r w:rsidRPr="002E2C83">
        <w:rPr>
          <w:rFonts w:ascii="Arial" w:hAnsi="Arial" w:cs="Arial"/>
          <w:b/>
          <w:noProof w:val="0"/>
          <w:sz w:val="21"/>
          <w:szCs w:val="21"/>
          <w:lang w:val="el-GR"/>
        </w:rPr>
        <w:t>)</w:t>
      </w:r>
    </w:p>
    <w:p w:rsidR="00915CBC" w:rsidRPr="00B90400" w:rsidRDefault="00915CBC" w:rsidP="007B5DCD">
      <w:pPr>
        <w:autoSpaceDE w:val="0"/>
        <w:autoSpaceDN w:val="0"/>
        <w:adjustRightInd w:val="0"/>
        <w:jc w:val="both"/>
        <w:rPr>
          <w:rFonts w:ascii="Arial" w:hAnsi="Arial" w:cs="Arial"/>
          <w:i/>
          <w:noProof w:val="0"/>
          <w:lang w:val="el-GR"/>
        </w:rPr>
      </w:pPr>
      <w:r w:rsidRPr="00B90400">
        <w:rPr>
          <w:rFonts w:ascii="Arial" w:hAnsi="Arial" w:cs="Arial"/>
          <w:i/>
          <w:noProof w:val="0"/>
          <w:lang w:val="el-GR"/>
        </w:rPr>
        <w:t>Η μονάδα θα μπορεί μέσω του χειριστηρίου να ελέγχει τη λειτουργία λέβητα καθώς και τη λειτουργία ηλεκτρικών αντιστάσεων θέρμανσης σε έως  τέσσερα στάδια</w:t>
      </w:r>
      <w:r w:rsidR="007B5DCD" w:rsidRPr="00B90400">
        <w:rPr>
          <w:rFonts w:ascii="Arial" w:hAnsi="Arial" w:cs="Arial"/>
          <w:i/>
          <w:noProof w:val="0"/>
          <w:lang w:val="el-GR"/>
        </w:rPr>
        <w:t xml:space="preserve"> φόρτισης</w:t>
      </w:r>
      <w:r w:rsidRPr="00B90400">
        <w:rPr>
          <w:rFonts w:ascii="Arial" w:hAnsi="Arial" w:cs="Arial"/>
          <w:i/>
          <w:noProof w:val="0"/>
          <w:lang w:val="el-GR"/>
        </w:rPr>
        <w:t>.</w:t>
      </w:r>
    </w:p>
    <w:p w:rsidR="00915CBC" w:rsidRPr="00B02187" w:rsidRDefault="00915CBC" w:rsidP="00915CBC">
      <w:pPr>
        <w:autoSpaceDE w:val="0"/>
        <w:autoSpaceDN w:val="0"/>
        <w:adjustRightInd w:val="0"/>
        <w:ind w:left="1066"/>
        <w:jc w:val="both"/>
        <w:rPr>
          <w:rFonts w:ascii="Arial" w:hAnsi="Arial" w:cs="Arial"/>
          <w:noProof w:val="0"/>
          <w:lang w:val="el-GR"/>
        </w:rPr>
      </w:pPr>
    </w:p>
    <w:p w:rsidR="00915CBC" w:rsidRPr="00B02187" w:rsidRDefault="00915CBC" w:rsidP="00915CBC">
      <w:pPr>
        <w:autoSpaceDE w:val="0"/>
        <w:autoSpaceDN w:val="0"/>
        <w:adjustRightInd w:val="0"/>
        <w:ind w:left="1066"/>
        <w:jc w:val="both"/>
        <w:rPr>
          <w:rFonts w:ascii="Arial" w:hAnsi="Arial" w:cs="Arial"/>
          <w:b/>
          <w:noProof w:val="0"/>
          <w:lang w:val="el-GR"/>
        </w:rPr>
      </w:pPr>
    </w:p>
    <w:p w:rsidR="00915CBC" w:rsidRPr="00B02187" w:rsidRDefault="00915CBC" w:rsidP="00915CBC">
      <w:pPr>
        <w:autoSpaceDE w:val="0"/>
        <w:autoSpaceDN w:val="0"/>
        <w:adjustRightInd w:val="0"/>
        <w:jc w:val="both"/>
        <w:rPr>
          <w:rFonts w:ascii="Arial" w:hAnsi="Arial" w:cs="Arial"/>
          <w:b/>
          <w:bCs/>
          <w:noProof w:val="0"/>
          <w:lang w:val="el-GR"/>
        </w:rPr>
      </w:pPr>
      <w:r w:rsidRPr="00B02187">
        <w:rPr>
          <w:rFonts w:ascii="Arial" w:hAnsi="Arial" w:cs="Arial"/>
          <w:b/>
          <w:bCs/>
          <w:noProof w:val="0"/>
          <w:lang w:val="el-GR"/>
        </w:rPr>
        <w:t>Απομακρυσμένος έλεγχος λειτουργίας</w:t>
      </w:r>
    </w:p>
    <w:p w:rsidR="00915CBC" w:rsidRPr="00B02187" w:rsidRDefault="00915CBC" w:rsidP="007B5DCD">
      <w:pPr>
        <w:autoSpaceDE w:val="0"/>
        <w:autoSpaceDN w:val="0"/>
        <w:adjustRightInd w:val="0"/>
        <w:jc w:val="both"/>
        <w:rPr>
          <w:rFonts w:ascii="Arial" w:hAnsi="Arial" w:cs="Arial"/>
          <w:noProof w:val="0"/>
          <w:lang w:val="el-GR"/>
        </w:rPr>
      </w:pPr>
      <w:r w:rsidRPr="00B02187">
        <w:rPr>
          <w:rFonts w:ascii="Arial" w:hAnsi="Arial" w:cs="Arial"/>
          <w:noProof w:val="0"/>
          <w:lang w:val="el-GR"/>
        </w:rPr>
        <w:t>H αντλία θερμότητας θα περιλαμβάνει εισόδους απομακρυσμένου ελέγχου που θα επιτρέπουν :</w:t>
      </w:r>
    </w:p>
    <w:p w:rsidR="00915CBC" w:rsidRPr="00B02187" w:rsidRDefault="00915CBC" w:rsidP="007B5DCD">
      <w:pPr>
        <w:numPr>
          <w:ilvl w:val="2"/>
          <w:numId w:val="20"/>
        </w:numPr>
        <w:tabs>
          <w:tab w:val="clear" w:pos="1801"/>
        </w:tabs>
        <w:autoSpaceDE w:val="0"/>
        <w:autoSpaceDN w:val="0"/>
        <w:adjustRightInd w:val="0"/>
        <w:ind w:left="709"/>
        <w:jc w:val="both"/>
        <w:rPr>
          <w:rFonts w:ascii="Arial" w:hAnsi="Arial" w:cs="Arial"/>
          <w:noProof w:val="0"/>
          <w:lang w:val="el-GR"/>
        </w:rPr>
      </w:pPr>
      <w:r w:rsidRPr="00B02187">
        <w:rPr>
          <w:rFonts w:ascii="Arial" w:hAnsi="Arial" w:cs="Arial"/>
          <w:noProof w:val="0"/>
          <w:lang w:val="el-GR"/>
        </w:rPr>
        <w:t>Την έναρξη / παύση λειτουργίας της μονάδας (</w:t>
      </w:r>
      <w:r w:rsidRPr="00B02187">
        <w:rPr>
          <w:rFonts w:ascii="Arial" w:hAnsi="Arial" w:cs="Arial"/>
          <w:noProof w:val="0"/>
          <w:lang w:val="en-US"/>
        </w:rPr>
        <w:t>O</w:t>
      </w:r>
      <w:r w:rsidRPr="00B02187">
        <w:rPr>
          <w:rFonts w:ascii="Arial" w:hAnsi="Arial" w:cs="Arial"/>
          <w:noProof w:val="0"/>
          <w:lang w:val="en-GB"/>
        </w:rPr>
        <w:t>n</w:t>
      </w:r>
      <w:r w:rsidRPr="00B02187">
        <w:rPr>
          <w:rFonts w:ascii="Arial" w:hAnsi="Arial" w:cs="Arial"/>
          <w:noProof w:val="0"/>
          <w:lang w:val="el-GR"/>
        </w:rPr>
        <w:t>/</w:t>
      </w:r>
      <w:r w:rsidRPr="00B02187">
        <w:rPr>
          <w:rFonts w:ascii="Arial" w:hAnsi="Arial" w:cs="Arial"/>
          <w:noProof w:val="0"/>
          <w:lang w:val="en-GB"/>
        </w:rPr>
        <w:t>off</w:t>
      </w:r>
      <w:r w:rsidRPr="00B02187">
        <w:rPr>
          <w:rFonts w:ascii="Arial" w:hAnsi="Arial" w:cs="Arial"/>
          <w:noProof w:val="0"/>
          <w:lang w:val="el-GR"/>
        </w:rPr>
        <w:t xml:space="preserve"> )</w:t>
      </w:r>
    </w:p>
    <w:p w:rsidR="00915CBC" w:rsidRPr="00B02187" w:rsidRDefault="007B5DCD" w:rsidP="007B5DCD">
      <w:pPr>
        <w:numPr>
          <w:ilvl w:val="2"/>
          <w:numId w:val="20"/>
        </w:numPr>
        <w:tabs>
          <w:tab w:val="clear" w:pos="1801"/>
        </w:tabs>
        <w:autoSpaceDE w:val="0"/>
        <w:autoSpaceDN w:val="0"/>
        <w:adjustRightInd w:val="0"/>
        <w:ind w:left="709"/>
        <w:jc w:val="both"/>
        <w:rPr>
          <w:rFonts w:ascii="Arial" w:hAnsi="Arial" w:cs="Arial"/>
          <w:noProof w:val="0"/>
          <w:lang w:val="el-GR"/>
        </w:rPr>
      </w:pPr>
      <w:r w:rsidRPr="00B02187">
        <w:rPr>
          <w:rFonts w:ascii="Arial" w:hAnsi="Arial" w:cs="Arial"/>
          <w:noProof w:val="0"/>
          <w:lang w:val="el-GR"/>
        </w:rPr>
        <w:t xml:space="preserve">Περιορισμός </w:t>
      </w:r>
      <w:proofErr w:type="spellStart"/>
      <w:r w:rsidR="00915CBC" w:rsidRPr="00B02187">
        <w:rPr>
          <w:rFonts w:ascii="Arial" w:hAnsi="Arial" w:cs="Arial"/>
          <w:noProof w:val="0"/>
          <w:lang w:val="el-GR"/>
        </w:rPr>
        <w:t>απορροφούμενης</w:t>
      </w:r>
      <w:proofErr w:type="spellEnd"/>
      <w:r w:rsidR="00915CBC" w:rsidRPr="00B02187">
        <w:rPr>
          <w:rFonts w:ascii="Arial" w:hAnsi="Arial" w:cs="Arial"/>
          <w:noProof w:val="0"/>
          <w:lang w:val="el-GR"/>
        </w:rPr>
        <w:t xml:space="preserve"> ισχύς (</w:t>
      </w:r>
      <w:r w:rsidR="00915CBC" w:rsidRPr="00B02187">
        <w:rPr>
          <w:rFonts w:ascii="Arial" w:hAnsi="Arial" w:cs="Arial"/>
          <w:noProof w:val="0"/>
          <w:lang w:val="en-US"/>
        </w:rPr>
        <w:t>d</w:t>
      </w:r>
      <w:proofErr w:type="spellStart"/>
      <w:r w:rsidR="00915CBC" w:rsidRPr="00B02187">
        <w:rPr>
          <w:rFonts w:ascii="Arial" w:hAnsi="Arial" w:cs="Arial"/>
          <w:noProof w:val="0"/>
          <w:lang w:val="en-GB"/>
        </w:rPr>
        <w:t>emand</w:t>
      </w:r>
      <w:proofErr w:type="spellEnd"/>
      <w:r w:rsidR="00915CBC" w:rsidRPr="00B02187">
        <w:rPr>
          <w:rFonts w:ascii="Arial" w:hAnsi="Arial" w:cs="Arial"/>
          <w:noProof w:val="0"/>
          <w:lang w:val="el-GR"/>
        </w:rPr>
        <w:t xml:space="preserve"> </w:t>
      </w:r>
      <w:r w:rsidR="00915CBC" w:rsidRPr="00B02187">
        <w:rPr>
          <w:rFonts w:ascii="Arial" w:hAnsi="Arial" w:cs="Arial"/>
          <w:noProof w:val="0"/>
          <w:lang w:val="en-GB"/>
        </w:rPr>
        <w:t>limitation</w:t>
      </w:r>
      <w:r w:rsidR="00915CBC" w:rsidRPr="00B02187">
        <w:rPr>
          <w:rFonts w:ascii="Arial" w:hAnsi="Arial" w:cs="Arial"/>
          <w:noProof w:val="0"/>
          <w:lang w:val="el-GR"/>
        </w:rPr>
        <w:t>)</w:t>
      </w:r>
    </w:p>
    <w:p w:rsidR="00915CBC" w:rsidRPr="00B02187" w:rsidRDefault="00915CBC" w:rsidP="007B5DCD">
      <w:pPr>
        <w:numPr>
          <w:ilvl w:val="2"/>
          <w:numId w:val="20"/>
        </w:numPr>
        <w:tabs>
          <w:tab w:val="clear" w:pos="1801"/>
        </w:tabs>
        <w:autoSpaceDE w:val="0"/>
        <w:autoSpaceDN w:val="0"/>
        <w:adjustRightInd w:val="0"/>
        <w:ind w:left="709"/>
        <w:jc w:val="both"/>
        <w:rPr>
          <w:rFonts w:ascii="Arial" w:hAnsi="Arial" w:cs="Arial"/>
          <w:noProof w:val="0"/>
          <w:lang w:val="el-GR"/>
        </w:rPr>
      </w:pPr>
      <w:r w:rsidRPr="00B02187">
        <w:rPr>
          <w:rFonts w:ascii="Arial" w:hAnsi="Arial" w:cs="Arial"/>
          <w:noProof w:val="0"/>
          <w:lang w:val="el-GR"/>
        </w:rPr>
        <w:t>Εναλλαγή σε δεύτερο σημείο ρύθμισης (</w:t>
      </w:r>
      <w:r w:rsidR="007B5DCD" w:rsidRPr="00B02187">
        <w:rPr>
          <w:rFonts w:ascii="Arial" w:hAnsi="Arial" w:cs="Arial"/>
          <w:noProof w:val="0"/>
          <w:lang w:val="el-GR"/>
        </w:rPr>
        <w:t xml:space="preserve">δεύτερο </w:t>
      </w:r>
      <w:proofErr w:type="spellStart"/>
      <w:r w:rsidR="007B5DCD" w:rsidRPr="00B02187">
        <w:rPr>
          <w:rFonts w:ascii="Arial" w:hAnsi="Arial" w:cs="Arial"/>
          <w:noProof w:val="0"/>
          <w:lang w:val="en-US"/>
        </w:rPr>
        <w:t>sepoint</w:t>
      </w:r>
      <w:proofErr w:type="spellEnd"/>
      <w:r w:rsidRPr="00B02187">
        <w:rPr>
          <w:rFonts w:ascii="Arial" w:hAnsi="Arial" w:cs="Arial"/>
          <w:noProof w:val="0"/>
          <w:lang w:val="el-GR"/>
        </w:rPr>
        <w:t>)</w:t>
      </w:r>
    </w:p>
    <w:p w:rsidR="00915CBC" w:rsidRPr="00B02187" w:rsidRDefault="00915CBC" w:rsidP="007B5DCD">
      <w:pPr>
        <w:numPr>
          <w:ilvl w:val="2"/>
          <w:numId w:val="20"/>
        </w:numPr>
        <w:tabs>
          <w:tab w:val="clear" w:pos="1801"/>
        </w:tabs>
        <w:autoSpaceDE w:val="0"/>
        <w:autoSpaceDN w:val="0"/>
        <w:adjustRightInd w:val="0"/>
        <w:ind w:left="709"/>
        <w:jc w:val="both"/>
        <w:rPr>
          <w:rFonts w:ascii="Arial" w:hAnsi="Arial" w:cs="Arial"/>
          <w:noProof w:val="0"/>
          <w:lang w:val="el-GR"/>
        </w:rPr>
      </w:pPr>
      <w:r w:rsidRPr="00B02187">
        <w:rPr>
          <w:rFonts w:ascii="Arial" w:hAnsi="Arial" w:cs="Arial"/>
          <w:noProof w:val="0"/>
          <w:lang w:val="el-GR"/>
        </w:rPr>
        <w:t xml:space="preserve">Επαφή ασφαλείας και διακόπτης λειτουργίας της </w:t>
      </w:r>
      <w:proofErr w:type="spellStart"/>
      <w:r w:rsidRPr="00B02187">
        <w:rPr>
          <w:rFonts w:ascii="Arial" w:hAnsi="Arial" w:cs="Arial"/>
          <w:noProof w:val="0"/>
          <w:lang w:val="el-GR"/>
        </w:rPr>
        <w:t>μονάδος</w:t>
      </w:r>
      <w:proofErr w:type="spellEnd"/>
    </w:p>
    <w:p w:rsidR="00915CBC" w:rsidRPr="00B02187" w:rsidRDefault="00915CBC" w:rsidP="007B5DCD">
      <w:pPr>
        <w:autoSpaceDE w:val="0"/>
        <w:autoSpaceDN w:val="0"/>
        <w:adjustRightInd w:val="0"/>
        <w:jc w:val="both"/>
        <w:rPr>
          <w:rFonts w:ascii="Arial" w:hAnsi="Arial" w:cs="Arial"/>
          <w:noProof w:val="0"/>
          <w:lang w:val="el-GR"/>
        </w:rPr>
      </w:pPr>
      <w:r w:rsidRPr="00B02187">
        <w:rPr>
          <w:rFonts w:ascii="Arial" w:hAnsi="Arial" w:cs="Arial"/>
          <w:noProof w:val="0"/>
          <w:lang w:val="el-GR"/>
        </w:rPr>
        <w:t>H αντλία θερμότητας θα περιλαμβάνει εξόδους ελέγχου που θα επιτρέπουν:</w:t>
      </w:r>
    </w:p>
    <w:p w:rsidR="00915CBC" w:rsidRPr="00B02187" w:rsidRDefault="00915CBC" w:rsidP="007B5DCD">
      <w:pPr>
        <w:numPr>
          <w:ilvl w:val="2"/>
          <w:numId w:val="20"/>
        </w:numPr>
        <w:tabs>
          <w:tab w:val="clear" w:pos="1801"/>
        </w:tabs>
        <w:autoSpaceDE w:val="0"/>
        <w:autoSpaceDN w:val="0"/>
        <w:adjustRightInd w:val="0"/>
        <w:ind w:left="709"/>
        <w:jc w:val="both"/>
        <w:rPr>
          <w:rFonts w:ascii="Arial" w:hAnsi="Arial" w:cs="Arial"/>
          <w:noProof w:val="0"/>
          <w:lang w:val="el-GR"/>
        </w:rPr>
      </w:pPr>
      <w:r w:rsidRPr="00B02187">
        <w:rPr>
          <w:rFonts w:ascii="Arial" w:hAnsi="Arial" w:cs="Arial"/>
          <w:noProof w:val="0"/>
          <w:lang w:val="el-GR"/>
        </w:rPr>
        <w:t>Σήμα ότι η μονάδα είναι έτοιμη να ξεκινήσει</w:t>
      </w:r>
    </w:p>
    <w:p w:rsidR="00915CBC" w:rsidRPr="00B02187" w:rsidRDefault="00915CBC" w:rsidP="007B5DCD">
      <w:pPr>
        <w:numPr>
          <w:ilvl w:val="2"/>
          <w:numId w:val="20"/>
        </w:numPr>
        <w:tabs>
          <w:tab w:val="clear" w:pos="1801"/>
        </w:tabs>
        <w:autoSpaceDE w:val="0"/>
        <w:autoSpaceDN w:val="0"/>
        <w:adjustRightInd w:val="0"/>
        <w:ind w:left="709"/>
        <w:jc w:val="both"/>
        <w:rPr>
          <w:rFonts w:ascii="Arial" w:hAnsi="Arial" w:cs="Arial"/>
          <w:noProof w:val="0"/>
          <w:lang w:val="el-GR"/>
        </w:rPr>
      </w:pPr>
      <w:r w:rsidRPr="00B02187">
        <w:rPr>
          <w:rFonts w:ascii="Arial" w:hAnsi="Arial" w:cs="Arial"/>
          <w:noProof w:val="0"/>
          <w:lang w:val="el-GR"/>
        </w:rPr>
        <w:t>Σήμα για την ύπαρξη δυσλειτουργίας (</w:t>
      </w:r>
      <w:r w:rsidRPr="00B02187">
        <w:rPr>
          <w:rFonts w:ascii="Arial" w:hAnsi="Arial" w:cs="Arial"/>
          <w:noProof w:val="0"/>
          <w:lang w:val="en-GB"/>
        </w:rPr>
        <w:t>alert</w:t>
      </w:r>
      <w:r w:rsidRPr="00B02187">
        <w:rPr>
          <w:rFonts w:ascii="Arial" w:hAnsi="Arial" w:cs="Arial"/>
          <w:noProof w:val="0"/>
          <w:lang w:val="el-GR"/>
        </w:rPr>
        <w:t>)</w:t>
      </w:r>
    </w:p>
    <w:p w:rsidR="00915CBC" w:rsidRPr="00B02187" w:rsidRDefault="00915CBC" w:rsidP="007B5DCD">
      <w:pPr>
        <w:numPr>
          <w:ilvl w:val="2"/>
          <w:numId w:val="20"/>
        </w:numPr>
        <w:tabs>
          <w:tab w:val="clear" w:pos="1801"/>
        </w:tabs>
        <w:autoSpaceDE w:val="0"/>
        <w:autoSpaceDN w:val="0"/>
        <w:adjustRightInd w:val="0"/>
        <w:ind w:left="709"/>
        <w:jc w:val="both"/>
        <w:rPr>
          <w:rFonts w:ascii="Arial" w:hAnsi="Arial" w:cs="Arial"/>
          <w:noProof w:val="0"/>
          <w:lang w:val="el-GR"/>
        </w:rPr>
      </w:pPr>
      <w:r w:rsidRPr="00B02187">
        <w:rPr>
          <w:rFonts w:ascii="Arial" w:hAnsi="Arial" w:cs="Arial"/>
          <w:noProof w:val="0"/>
          <w:lang w:val="el-GR"/>
        </w:rPr>
        <w:t>Σήμα για την ύπαρξη βλάβης (</w:t>
      </w:r>
      <w:r w:rsidRPr="00B02187">
        <w:rPr>
          <w:rFonts w:ascii="Arial" w:hAnsi="Arial" w:cs="Arial"/>
          <w:noProof w:val="0"/>
          <w:lang w:val="en-GB"/>
        </w:rPr>
        <w:t>alarm</w:t>
      </w:r>
      <w:r w:rsidRPr="00B02187">
        <w:rPr>
          <w:rFonts w:ascii="Arial" w:hAnsi="Arial" w:cs="Arial"/>
          <w:noProof w:val="0"/>
          <w:lang w:val="el-GR"/>
        </w:rPr>
        <w:t>)</w:t>
      </w:r>
    </w:p>
    <w:p w:rsidR="007B5DCD" w:rsidRPr="00B02187" w:rsidRDefault="00915CBC" w:rsidP="00915CBC">
      <w:pPr>
        <w:numPr>
          <w:ilvl w:val="2"/>
          <w:numId w:val="20"/>
        </w:numPr>
        <w:tabs>
          <w:tab w:val="clear" w:pos="1801"/>
        </w:tabs>
        <w:autoSpaceDE w:val="0"/>
        <w:autoSpaceDN w:val="0"/>
        <w:adjustRightInd w:val="0"/>
        <w:ind w:left="709"/>
        <w:jc w:val="both"/>
        <w:rPr>
          <w:rFonts w:ascii="Arial" w:hAnsi="Arial" w:cs="Arial"/>
          <w:noProof w:val="0"/>
          <w:lang w:val="el-GR"/>
        </w:rPr>
      </w:pPr>
      <w:r w:rsidRPr="00B02187">
        <w:rPr>
          <w:rFonts w:ascii="Arial" w:hAnsi="Arial" w:cs="Arial"/>
          <w:noProof w:val="0"/>
          <w:color w:val="000000"/>
          <w:lang w:val="el-GR"/>
        </w:rPr>
        <w:t xml:space="preserve">Έλεγχος αντλίας νερού </w:t>
      </w:r>
    </w:p>
    <w:p w:rsidR="007B5DCD" w:rsidRPr="00B02187" w:rsidRDefault="007B5DCD" w:rsidP="007B5DCD">
      <w:pPr>
        <w:autoSpaceDE w:val="0"/>
        <w:autoSpaceDN w:val="0"/>
        <w:adjustRightInd w:val="0"/>
        <w:ind w:left="709"/>
        <w:jc w:val="both"/>
        <w:rPr>
          <w:rFonts w:ascii="Arial" w:hAnsi="Arial" w:cs="Arial"/>
          <w:noProof w:val="0"/>
          <w:lang w:val="el-GR"/>
        </w:rPr>
      </w:pPr>
    </w:p>
    <w:p w:rsidR="00915CBC" w:rsidRPr="00915CBC" w:rsidRDefault="00915CBC" w:rsidP="007B5DCD">
      <w:pPr>
        <w:autoSpaceDE w:val="0"/>
        <w:autoSpaceDN w:val="0"/>
        <w:adjustRightInd w:val="0"/>
        <w:jc w:val="both"/>
        <w:rPr>
          <w:rFonts w:ascii="Arial" w:hAnsi="Arial" w:cs="Arial"/>
          <w:noProof w:val="0"/>
          <w:lang w:val="el-GR"/>
        </w:rPr>
      </w:pPr>
      <w:r w:rsidRPr="00B02187">
        <w:rPr>
          <w:rFonts w:ascii="Arial" w:hAnsi="Arial" w:cs="Arial"/>
          <w:noProof w:val="0"/>
          <w:lang w:val="el-GR"/>
        </w:rPr>
        <w:t xml:space="preserve">Το απομακρυσμένο χειριστήριο ελέγχου θα μπορεί να εγκατασταθεί έως </w:t>
      </w:r>
      <w:smartTag w:uri="urn:schemas-microsoft-com:office:smarttags" w:element="metricconverter">
        <w:smartTagPr>
          <w:attr w:name="ProductID" w:val="300 μέτρα"/>
        </w:smartTagPr>
        <w:r w:rsidRPr="00B02187">
          <w:rPr>
            <w:rFonts w:ascii="Arial" w:hAnsi="Arial" w:cs="Arial"/>
            <w:noProof w:val="0"/>
            <w:lang w:val="el-GR"/>
          </w:rPr>
          <w:t>300 μέτρα</w:t>
        </w:r>
      </w:smartTag>
      <w:r w:rsidRPr="00B02187">
        <w:rPr>
          <w:rFonts w:ascii="Arial" w:hAnsi="Arial" w:cs="Arial"/>
          <w:noProof w:val="0"/>
          <w:lang w:val="el-GR"/>
        </w:rPr>
        <w:t xml:space="preserve"> μακριά από τη μονάδα με τη βοήθεια ενός εξωτερικού </w:t>
      </w:r>
      <w:proofErr w:type="spellStart"/>
      <w:r w:rsidRPr="00B02187">
        <w:rPr>
          <w:rFonts w:ascii="Arial" w:hAnsi="Arial" w:cs="Arial"/>
          <w:noProof w:val="0"/>
          <w:lang w:val="el-GR"/>
        </w:rPr>
        <w:t>μετ</w:t>
      </w:r>
      <w:proofErr w:type="spellEnd"/>
      <w:r w:rsidRPr="00B02187">
        <w:rPr>
          <w:rFonts w:ascii="Arial" w:hAnsi="Arial" w:cs="Arial"/>
          <w:noProof w:val="0"/>
          <w:lang w:val="el-GR"/>
        </w:rPr>
        <w:t>/τη 220</w:t>
      </w:r>
      <w:r w:rsidRPr="00B02187">
        <w:rPr>
          <w:rFonts w:ascii="Arial" w:hAnsi="Arial" w:cs="Arial"/>
          <w:noProof w:val="0"/>
          <w:lang w:val="en-US"/>
        </w:rPr>
        <w:t>V</w:t>
      </w:r>
      <w:r w:rsidRPr="00B02187">
        <w:rPr>
          <w:rFonts w:ascii="Arial" w:hAnsi="Arial" w:cs="Arial"/>
          <w:noProof w:val="0"/>
          <w:lang w:val="el-GR"/>
        </w:rPr>
        <w:t>/24</w:t>
      </w:r>
      <w:r w:rsidRPr="00B02187">
        <w:rPr>
          <w:rFonts w:ascii="Arial" w:hAnsi="Arial" w:cs="Arial"/>
          <w:noProof w:val="0"/>
          <w:lang w:val="en-US"/>
        </w:rPr>
        <w:t>V</w:t>
      </w:r>
      <w:r w:rsidRPr="00B02187">
        <w:rPr>
          <w:rFonts w:ascii="Arial" w:hAnsi="Arial" w:cs="Arial"/>
          <w:noProof w:val="0"/>
          <w:lang w:val="el-GR"/>
        </w:rPr>
        <w:t>.</w:t>
      </w:r>
    </w:p>
    <w:p w:rsidR="009470FC" w:rsidRDefault="009470FC" w:rsidP="009470FC">
      <w:pPr>
        <w:rPr>
          <w:rFonts w:ascii="Arial" w:hAnsi="Arial" w:cs="Arial"/>
          <w:b/>
          <w:noProof w:val="0"/>
          <w:color w:val="000000" w:themeColor="text1"/>
          <w:lang w:val="el-GR"/>
        </w:rPr>
      </w:pPr>
    </w:p>
    <w:p w:rsidR="00995FC2" w:rsidRDefault="00995FC2" w:rsidP="009470FC">
      <w:pPr>
        <w:rPr>
          <w:rFonts w:ascii="Arial" w:hAnsi="Arial" w:cs="Arial"/>
          <w:b/>
          <w:noProof w:val="0"/>
          <w:color w:val="000000" w:themeColor="text1"/>
          <w:lang w:val="el-GR"/>
        </w:rPr>
      </w:pPr>
    </w:p>
    <w:p w:rsidR="00995FC2" w:rsidRPr="004613BB" w:rsidRDefault="00995FC2" w:rsidP="00995FC2">
      <w:pPr>
        <w:autoSpaceDE w:val="0"/>
        <w:autoSpaceDN w:val="0"/>
        <w:adjustRightInd w:val="0"/>
        <w:rPr>
          <w:rFonts w:ascii="Arial" w:hAnsi="Arial" w:cs="Arial"/>
          <w:b/>
          <w:noProof w:val="0"/>
          <w:sz w:val="21"/>
          <w:szCs w:val="21"/>
          <w:lang w:val="el-GR"/>
        </w:rPr>
      </w:pPr>
      <w:r w:rsidRPr="004613BB">
        <w:rPr>
          <w:rFonts w:ascii="Arial" w:hAnsi="Arial" w:cs="Arial"/>
          <w:b/>
          <w:noProof w:val="0"/>
          <w:sz w:val="21"/>
          <w:szCs w:val="21"/>
          <w:lang w:val="en-US"/>
        </w:rPr>
        <w:t>Free</w:t>
      </w:r>
      <w:r w:rsidRPr="004613BB">
        <w:rPr>
          <w:rFonts w:ascii="Arial" w:hAnsi="Arial" w:cs="Arial"/>
          <w:b/>
          <w:noProof w:val="0"/>
          <w:sz w:val="21"/>
          <w:szCs w:val="21"/>
          <w:lang w:val="el-GR"/>
        </w:rPr>
        <w:t xml:space="preserve"> </w:t>
      </w:r>
      <w:r w:rsidRPr="004613BB">
        <w:rPr>
          <w:rFonts w:ascii="Arial" w:hAnsi="Arial" w:cs="Arial"/>
          <w:b/>
          <w:noProof w:val="0"/>
          <w:sz w:val="21"/>
          <w:szCs w:val="21"/>
          <w:lang w:val="en-US"/>
        </w:rPr>
        <w:t>defrost</w:t>
      </w:r>
      <w:r w:rsidRPr="004613BB">
        <w:rPr>
          <w:rFonts w:ascii="Arial" w:hAnsi="Arial" w:cs="Arial"/>
          <w:b/>
          <w:noProof w:val="0"/>
          <w:sz w:val="21"/>
          <w:szCs w:val="21"/>
          <w:lang w:val="el-GR"/>
        </w:rPr>
        <w:t xml:space="preserve"> (δωρεάν απόψυξη)</w:t>
      </w:r>
    </w:p>
    <w:p w:rsidR="00995FC2" w:rsidRPr="00896F05" w:rsidRDefault="00995FC2" w:rsidP="00995FC2">
      <w:pPr>
        <w:rPr>
          <w:rFonts w:ascii="Arial" w:hAnsi="Arial" w:cs="Arial"/>
          <w:i/>
          <w:noProof w:val="0"/>
          <w:sz w:val="21"/>
          <w:szCs w:val="21"/>
          <w:lang w:val="el-GR"/>
        </w:rPr>
      </w:pPr>
      <w:r w:rsidRPr="004613BB">
        <w:rPr>
          <w:rFonts w:ascii="Arial" w:hAnsi="Arial" w:cs="Arial"/>
          <w:i/>
          <w:noProof w:val="0"/>
          <w:sz w:val="21"/>
          <w:szCs w:val="21"/>
          <w:lang w:val="el-GR"/>
        </w:rPr>
        <w:t xml:space="preserve">Φυσική απόψυξη, χωρίς τη χρήση συμπιεστή κατά τη διάρκεια θετικών θερμοκρασιών του εξωτερικού  αέρα </w:t>
      </w:r>
    </w:p>
    <w:p w:rsidR="00995FC2" w:rsidRPr="00896F05" w:rsidRDefault="00995FC2" w:rsidP="00995FC2">
      <w:pPr>
        <w:rPr>
          <w:rFonts w:ascii="Arial" w:hAnsi="Arial" w:cs="Arial"/>
          <w:i/>
          <w:noProof w:val="0"/>
          <w:color w:val="000000" w:themeColor="text1"/>
          <w:sz w:val="21"/>
          <w:szCs w:val="21"/>
          <w:lang w:val="el-GR"/>
        </w:rPr>
      </w:pPr>
      <w:r w:rsidRPr="00896F05">
        <w:rPr>
          <w:rFonts w:ascii="Arial" w:hAnsi="Arial" w:cs="Arial"/>
          <w:i/>
          <w:noProof w:val="0"/>
          <w:color w:val="000000" w:themeColor="text1"/>
          <w:sz w:val="21"/>
          <w:szCs w:val="21"/>
          <w:lang w:val="el-GR"/>
        </w:rPr>
        <w:t xml:space="preserve">Κατά την διαδικασία </w:t>
      </w:r>
      <w:r w:rsidRPr="00896F05">
        <w:rPr>
          <w:rFonts w:ascii="Arial" w:hAnsi="Arial" w:cs="Arial"/>
          <w:i/>
          <w:noProof w:val="0"/>
          <w:color w:val="000000" w:themeColor="text1"/>
          <w:sz w:val="21"/>
          <w:szCs w:val="21"/>
          <w:lang w:val="en-US"/>
        </w:rPr>
        <w:t>free</w:t>
      </w:r>
      <w:r w:rsidRPr="00896F05">
        <w:rPr>
          <w:rFonts w:ascii="Arial" w:hAnsi="Arial" w:cs="Arial"/>
          <w:i/>
          <w:noProof w:val="0"/>
          <w:color w:val="000000" w:themeColor="text1"/>
          <w:sz w:val="21"/>
          <w:szCs w:val="21"/>
          <w:lang w:val="el-GR"/>
        </w:rPr>
        <w:t xml:space="preserve"> </w:t>
      </w:r>
      <w:r w:rsidRPr="00896F05">
        <w:rPr>
          <w:rFonts w:ascii="Arial" w:hAnsi="Arial" w:cs="Arial"/>
          <w:i/>
          <w:noProof w:val="0"/>
          <w:color w:val="000000" w:themeColor="text1"/>
          <w:sz w:val="21"/>
          <w:szCs w:val="21"/>
          <w:lang w:val="en-US"/>
        </w:rPr>
        <w:t>defrost</w:t>
      </w:r>
      <w:r w:rsidRPr="00896F05">
        <w:rPr>
          <w:rFonts w:ascii="Arial" w:hAnsi="Arial" w:cs="Arial"/>
          <w:i/>
          <w:noProof w:val="0"/>
          <w:color w:val="000000" w:themeColor="text1"/>
          <w:sz w:val="21"/>
          <w:szCs w:val="21"/>
          <w:lang w:val="el-GR"/>
        </w:rPr>
        <w:t>, θα πρέπει να λειτουργούν μόνο οι ανεμιστήρες και οι συμπιεστές να είναι εκτός λειτουργίας.</w:t>
      </w:r>
    </w:p>
    <w:p w:rsidR="00995FC2" w:rsidRDefault="00995FC2" w:rsidP="00995FC2">
      <w:pPr>
        <w:rPr>
          <w:rFonts w:ascii="Arial" w:hAnsi="Arial" w:cs="Arial"/>
          <w:noProof w:val="0"/>
          <w:color w:val="000000" w:themeColor="text1"/>
          <w:lang w:val="el-GR"/>
        </w:rPr>
      </w:pPr>
    </w:p>
    <w:p w:rsidR="00995FC2" w:rsidRPr="00591153" w:rsidRDefault="00995FC2" w:rsidP="00995FC2">
      <w:pPr>
        <w:rPr>
          <w:rFonts w:ascii="Arial" w:hAnsi="Arial" w:cs="Arial"/>
          <w:noProof w:val="0"/>
          <w:color w:val="000000" w:themeColor="text1"/>
          <w:lang w:val="el-GR"/>
        </w:rPr>
      </w:pPr>
    </w:p>
    <w:p w:rsidR="00326D4C" w:rsidRPr="0062387D" w:rsidRDefault="0062387D" w:rsidP="00326D4C">
      <w:pPr>
        <w:rPr>
          <w:rFonts w:ascii="Arial" w:hAnsi="Arial" w:cs="Arial"/>
          <w:b/>
          <w:noProof w:val="0"/>
          <w:color w:val="000000" w:themeColor="text1"/>
          <w:lang w:val="el-GR"/>
        </w:rPr>
      </w:pPr>
      <w:r>
        <w:rPr>
          <w:rFonts w:ascii="Arial" w:hAnsi="Arial" w:cs="Arial"/>
          <w:b/>
          <w:noProof w:val="0"/>
          <w:color w:val="000000" w:themeColor="text1"/>
          <w:lang w:val="el-GR"/>
        </w:rPr>
        <w:t>ΧΑΡΑΚΤΗΡΙΣΤΙΚΑ ΛΕΙΤΟΥΡΓΙΑΣ</w:t>
      </w:r>
    </w:p>
    <w:p w:rsidR="005E5B9E" w:rsidRPr="005E5B9E" w:rsidRDefault="005E5B9E" w:rsidP="005E5B9E">
      <w:pPr>
        <w:rPr>
          <w:rFonts w:ascii="Arial" w:hAnsi="Arial" w:cs="Arial"/>
          <w:noProof w:val="0"/>
          <w:color w:val="000000" w:themeColor="text1"/>
          <w:lang w:val="el-GR"/>
        </w:rPr>
      </w:pPr>
      <w:r>
        <w:rPr>
          <w:rFonts w:ascii="Arial" w:hAnsi="Arial" w:cs="Arial"/>
          <w:noProof w:val="0"/>
          <w:color w:val="000000" w:themeColor="text1"/>
          <w:lang w:val="el-GR"/>
        </w:rPr>
        <w:t>Η μονάδα</w:t>
      </w:r>
      <w:r w:rsidRPr="005E5B9E">
        <w:rPr>
          <w:rFonts w:ascii="Arial" w:hAnsi="Arial" w:cs="Arial"/>
          <w:noProof w:val="0"/>
          <w:color w:val="000000" w:themeColor="text1"/>
          <w:lang w:val="el-GR"/>
        </w:rPr>
        <w:t xml:space="preserve"> θα </w:t>
      </w:r>
      <w:r>
        <w:rPr>
          <w:rFonts w:ascii="Arial" w:hAnsi="Arial" w:cs="Arial"/>
          <w:noProof w:val="0"/>
          <w:color w:val="000000" w:themeColor="text1"/>
          <w:lang w:val="el-GR"/>
        </w:rPr>
        <w:t>πρέπει να μπορεί να λειτουργεί</w:t>
      </w:r>
      <w:r w:rsidRPr="005E5B9E">
        <w:rPr>
          <w:rFonts w:ascii="Arial" w:hAnsi="Arial" w:cs="Arial"/>
          <w:noProof w:val="0"/>
          <w:color w:val="000000" w:themeColor="text1"/>
          <w:lang w:val="el-GR"/>
        </w:rPr>
        <w:t xml:space="preserve"> σε ευρύ φάσμα </w:t>
      </w:r>
      <w:proofErr w:type="spellStart"/>
      <w:r w:rsidRPr="005E5B9E">
        <w:rPr>
          <w:rFonts w:ascii="Arial" w:hAnsi="Arial" w:cs="Arial"/>
          <w:noProof w:val="0"/>
          <w:color w:val="000000" w:themeColor="text1"/>
          <w:lang w:val="el-GR"/>
        </w:rPr>
        <w:t>θερμοκρασίων</w:t>
      </w:r>
      <w:proofErr w:type="spellEnd"/>
      <w:r w:rsidRPr="005E5B9E">
        <w:rPr>
          <w:rFonts w:ascii="Arial" w:hAnsi="Arial" w:cs="Arial"/>
          <w:noProof w:val="0"/>
          <w:color w:val="000000" w:themeColor="text1"/>
          <w:lang w:val="el-GR"/>
        </w:rPr>
        <w:t xml:space="preserve"> από τους -20°C μέχρι τους +40°C</w:t>
      </w:r>
    </w:p>
    <w:p w:rsidR="0062387D" w:rsidRPr="005E5B9E" w:rsidRDefault="005E5B9E" w:rsidP="005E5B9E">
      <w:pPr>
        <w:rPr>
          <w:rFonts w:ascii="Arial" w:hAnsi="Arial" w:cs="Arial"/>
          <w:i/>
          <w:noProof w:val="0"/>
          <w:color w:val="000000" w:themeColor="text1"/>
          <w:lang w:val="el-GR"/>
        </w:rPr>
      </w:pPr>
      <w:r w:rsidRPr="005E5B9E">
        <w:rPr>
          <w:rFonts w:ascii="Arial" w:hAnsi="Arial" w:cs="Arial"/>
          <w:i/>
          <w:noProof w:val="0"/>
          <w:color w:val="000000" w:themeColor="text1"/>
          <w:lang w:val="el-GR"/>
        </w:rPr>
        <w:t xml:space="preserve">Η μονάδα θα πρέπει να μπορεί να </w:t>
      </w:r>
      <w:proofErr w:type="spellStart"/>
      <w:r w:rsidRPr="005E5B9E">
        <w:rPr>
          <w:rFonts w:ascii="Arial" w:hAnsi="Arial" w:cs="Arial"/>
          <w:i/>
          <w:noProof w:val="0"/>
          <w:color w:val="000000" w:themeColor="text1"/>
          <w:lang w:val="el-GR"/>
        </w:rPr>
        <w:t>παράξει</w:t>
      </w:r>
      <w:proofErr w:type="spellEnd"/>
      <w:r w:rsidRPr="005E5B9E">
        <w:rPr>
          <w:rFonts w:ascii="Arial" w:hAnsi="Arial" w:cs="Arial"/>
          <w:i/>
          <w:noProof w:val="0"/>
          <w:color w:val="000000" w:themeColor="text1"/>
          <w:lang w:val="el-GR"/>
        </w:rPr>
        <w:t xml:space="preserve"> θερμό νερό θερμοκρασίας έως 65°C ακόμα και τη θερινή περίοδο, όταν η θερμοκρασία </w:t>
      </w:r>
      <w:r w:rsidR="007B1572">
        <w:rPr>
          <w:rFonts w:ascii="Arial" w:hAnsi="Arial" w:cs="Arial"/>
          <w:i/>
          <w:noProof w:val="0"/>
          <w:color w:val="000000" w:themeColor="text1"/>
          <w:lang w:val="el-GR"/>
        </w:rPr>
        <w:t xml:space="preserve">περιβάλλοντος </w:t>
      </w:r>
      <w:r w:rsidRPr="005E5B9E">
        <w:rPr>
          <w:rFonts w:ascii="Arial" w:hAnsi="Arial" w:cs="Arial"/>
          <w:i/>
          <w:noProof w:val="0"/>
          <w:color w:val="000000" w:themeColor="text1"/>
          <w:lang w:val="el-GR"/>
        </w:rPr>
        <w:t>είναι έως 40°C.</w:t>
      </w:r>
      <w:r w:rsidR="0062387D" w:rsidRPr="005E5B9E">
        <w:rPr>
          <w:rFonts w:ascii="Arial" w:hAnsi="Arial" w:cs="Arial"/>
          <w:i/>
          <w:noProof w:val="0"/>
          <w:color w:val="000000" w:themeColor="text1"/>
          <w:lang w:val="el-GR"/>
        </w:rPr>
        <w:t xml:space="preserve"> </w:t>
      </w:r>
    </w:p>
    <w:p w:rsidR="00A533FC" w:rsidRDefault="00A533FC" w:rsidP="00A00961">
      <w:pPr>
        <w:rPr>
          <w:rFonts w:ascii="Arial" w:hAnsi="Arial" w:cs="Arial"/>
          <w:b/>
          <w:noProof w:val="0"/>
          <w:color w:val="000000" w:themeColor="text1"/>
          <w:lang w:val="el-GR"/>
        </w:rPr>
      </w:pPr>
    </w:p>
    <w:p w:rsidR="00326D4C" w:rsidRPr="001F115B" w:rsidRDefault="005E5B9E" w:rsidP="00326D4C">
      <w:pPr>
        <w:rPr>
          <w:rFonts w:ascii="Arial" w:hAnsi="Arial" w:cs="Arial"/>
          <w:b/>
          <w:noProof w:val="0"/>
          <w:color w:val="000000" w:themeColor="text1"/>
          <w:lang w:val="el-GR"/>
        </w:rPr>
      </w:pPr>
      <w:r>
        <w:rPr>
          <w:rFonts w:ascii="Arial" w:hAnsi="Arial" w:cs="Arial"/>
          <w:b/>
          <w:noProof w:val="0"/>
          <w:color w:val="000000" w:themeColor="text1"/>
          <w:lang w:val="el-GR"/>
        </w:rPr>
        <w:t xml:space="preserve">ΚΥΚΛΩΜΑ </w:t>
      </w:r>
      <w:r w:rsidR="001F115B">
        <w:rPr>
          <w:rFonts w:ascii="Arial" w:hAnsi="Arial" w:cs="Arial"/>
          <w:b/>
          <w:noProof w:val="0"/>
          <w:color w:val="000000" w:themeColor="text1"/>
          <w:lang w:val="el-GR"/>
        </w:rPr>
        <w:t>ΝΕΡΟΥ</w:t>
      </w:r>
    </w:p>
    <w:p w:rsidR="00E71F1E" w:rsidRPr="003A439B" w:rsidRDefault="00E71F1E" w:rsidP="00E71F1E">
      <w:pPr>
        <w:rPr>
          <w:rFonts w:ascii="Arial" w:hAnsi="Arial" w:cs="Arial"/>
          <w:noProof w:val="0"/>
          <w:color w:val="000000" w:themeColor="text1"/>
          <w:lang w:val="el-GR"/>
        </w:rPr>
      </w:pPr>
      <w:r>
        <w:rPr>
          <w:rFonts w:ascii="Arial" w:hAnsi="Arial" w:cs="Arial"/>
          <w:noProof w:val="0"/>
          <w:color w:val="000000" w:themeColor="text1"/>
          <w:lang w:val="el-GR"/>
        </w:rPr>
        <w:t xml:space="preserve">Το </w:t>
      </w:r>
      <w:r w:rsidRPr="003A439B">
        <w:rPr>
          <w:rFonts w:ascii="Arial" w:hAnsi="Arial" w:cs="Arial"/>
          <w:noProof w:val="0"/>
          <w:color w:val="000000" w:themeColor="text1"/>
          <w:lang w:val="el-GR"/>
        </w:rPr>
        <w:t>κύκλωμα νερού πρέπει να είναι κατάλληλο για μέγιστη πίεση λειτουργίας</w:t>
      </w:r>
      <w:r>
        <w:rPr>
          <w:rFonts w:ascii="Arial" w:hAnsi="Arial" w:cs="Arial"/>
          <w:noProof w:val="0"/>
          <w:color w:val="000000" w:themeColor="text1"/>
          <w:lang w:val="el-GR"/>
        </w:rPr>
        <w:t xml:space="preserve"> </w:t>
      </w:r>
      <w:r w:rsidRPr="003A439B">
        <w:rPr>
          <w:rFonts w:ascii="Arial" w:hAnsi="Arial" w:cs="Arial"/>
          <w:noProof w:val="0"/>
          <w:color w:val="000000" w:themeColor="text1"/>
          <w:lang w:val="el-GR"/>
        </w:rPr>
        <w:t xml:space="preserve">10 </w:t>
      </w:r>
      <w:r w:rsidRPr="003A439B">
        <w:rPr>
          <w:rFonts w:ascii="Arial" w:hAnsi="Arial" w:cs="Arial"/>
          <w:noProof w:val="0"/>
          <w:color w:val="000000" w:themeColor="text1"/>
          <w:lang w:val="en-GB"/>
        </w:rPr>
        <w:t>bar</w:t>
      </w:r>
      <w:r w:rsidRPr="003A439B">
        <w:rPr>
          <w:rFonts w:ascii="Arial" w:hAnsi="Arial" w:cs="Arial"/>
          <w:noProof w:val="0"/>
          <w:color w:val="000000" w:themeColor="text1"/>
          <w:lang w:val="el-GR"/>
        </w:rPr>
        <w:t xml:space="preserve">. </w:t>
      </w:r>
    </w:p>
    <w:p w:rsidR="00326D4C" w:rsidRPr="00E71F1E" w:rsidRDefault="00326D4C" w:rsidP="00326D4C">
      <w:pPr>
        <w:rPr>
          <w:rFonts w:ascii="Arial" w:hAnsi="Arial" w:cs="Arial"/>
          <w:strike/>
          <w:noProof w:val="0"/>
          <w:color w:val="000000" w:themeColor="text1"/>
          <w:lang w:val="el-GR"/>
        </w:rPr>
      </w:pPr>
    </w:p>
    <w:p w:rsidR="007B1572" w:rsidRDefault="007B1572" w:rsidP="00326D4C">
      <w:pPr>
        <w:rPr>
          <w:rFonts w:ascii="Arial" w:hAnsi="Arial" w:cs="Arial"/>
          <w:b/>
          <w:noProof w:val="0"/>
          <w:color w:val="000000" w:themeColor="text1"/>
          <w:lang w:val="el-GR"/>
        </w:rPr>
      </w:pPr>
    </w:p>
    <w:p w:rsidR="004613BB" w:rsidRDefault="004613BB">
      <w:pPr>
        <w:rPr>
          <w:rFonts w:ascii="Arial" w:hAnsi="Arial" w:cs="Arial"/>
          <w:b/>
          <w:noProof w:val="0"/>
          <w:color w:val="000000" w:themeColor="text1"/>
          <w:lang w:val="el-GR"/>
        </w:rPr>
      </w:pPr>
      <w:r>
        <w:rPr>
          <w:rFonts w:ascii="Arial" w:hAnsi="Arial" w:cs="Arial"/>
          <w:b/>
          <w:noProof w:val="0"/>
          <w:color w:val="000000" w:themeColor="text1"/>
          <w:lang w:val="el-GR"/>
        </w:rPr>
        <w:br w:type="page"/>
      </w:r>
    </w:p>
    <w:p w:rsidR="006B7BA1" w:rsidRPr="00E71F1E" w:rsidRDefault="00E71F1E" w:rsidP="00326D4C">
      <w:pPr>
        <w:rPr>
          <w:rFonts w:ascii="Arial" w:hAnsi="Arial" w:cs="Arial"/>
          <w:b/>
          <w:noProof w:val="0"/>
          <w:color w:val="000000" w:themeColor="text1"/>
          <w:lang w:val="el-GR"/>
        </w:rPr>
      </w:pPr>
      <w:r>
        <w:rPr>
          <w:rFonts w:ascii="Arial" w:hAnsi="Arial" w:cs="Arial"/>
          <w:b/>
          <w:noProof w:val="0"/>
          <w:color w:val="000000" w:themeColor="text1"/>
          <w:lang w:val="el-GR"/>
        </w:rPr>
        <w:lastRenderedPageBreak/>
        <w:t>ΠΡΟΑΙΡΕΤΙΚΟΣ ΕΞΟΠΛΙΣΜΟΣ</w:t>
      </w:r>
    </w:p>
    <w:p w:rsidR="00E71F1E" w:rsidRDefault="00E71F1E" w:rsidP="00E71F1E">
      <w:pPr>
        <w:rPr>
          <w:rFonts w:ascii="Arial" w:hAnsi="Arial" w:cs="Arial"/>
          <w:noProof w:val="0"/>
          <w:color w:val="000000" w:themeColor="text1"/>
          <w:lang w:val="el-GR"/>
        </w:rPr>
      </w:pPr>
      <w:r>
        <w:rPr>
          <w:rFonts w:ascii="Arial" w:hAnsi="Arial" w:cs="Arial"/>
          <w:noProof w:val="0"/>
          <w:color w:val="000000" w:themeColor="text1"/>
          <w:lang w:val="el-GR"/>
        </w:rPr>
        <w:t>Ο παρακάτω προαιρετικός εξοπλισμός είναι δυνατόν να τοποθετηθεί στην μονάδα εργοστασιακά μετά από ζήτηση.</w:t>
      </w:r>
    </w:p>
    <w:p w:rsidR="00207E98" w:rsidRPr="00E71F1E" w:rsidRDefault="00207E98" w:rsidP="00101A94">
      <w:pPr>
        <w:rPr>
          <w:rFonts w:ascii="Arial" w:hAnsi="Arial" w:cs="Arial"/>
          <w:noProof w:val="0"/>
          <w:color w:val="000000" w:themeColor="text1"/>
          <w:lang w:val="el-GR"/>
        </w:rPr>
      </w:pPr>
    </w:p>
    <w:p w:rsidR="00207E98" w:rsidRPr="00E71F1E" w:rsidRDefault="00207E98" w:rsidP="00101A94">
      <w:pPr>
        <w:rPr>
          <w:rFonts w:ascii="Arial" w:hAnsi="Arial" w:cs="Arial"/>
          <w:noProof w:val="0"/>
          <w:color w:val="000000" w:themeColor="text1"/>
          <w:lang w:val="el-GR"/>
        </w:rPr>
      </w:pPr>
    </w:p>
    <w:p w:rsidR="00C22DDB" w:rsidRDefault="00C22DDB" w:rsidP="00C22DDB">
      <w:pPr>
        <w:rPr>
          <w:rFonts w:ascii="Arial" w:hAnsi="Arial" w:cs="Arial"/>
          <w:b/>
          <w:noProof w:val="0"/>
          <w:color w:val="000000" w:themeColor="text1"/>
          <w:lang w:val="el-GR"/>
        </w:rPr>
      </w:pPr>
      <w:r>
        <w:rPr>
          <w:rFonts w:ascii="Arial" w:hAnsi="Arial" w:cs="Arial"/>
          <w:b/>
          <w:noProof w:val="0"/>
          <w:color w:val="000000" w:themeColor="text1"/>
          <w:lang w:val="el-GR"/>
        </w:rPr>
        <w:t>Παραλληλισμός λειτουργίας μονάδων</w:t>
      </w:r>
    </w:p>
    <w:p w:rsidR="00C22DDB" w:rsidRPr="00C22DDB" w:rsidRDefault="00C22DDB" w:rsidP="00C22DDB">
      <w:pPr>
        <w:pStyle w:val="ListParagraph"/>
        <w:numPr>
          <w:ilvl w:val="0"/>
          <w:numId w:val="25"/>
        </w:numPr>
        <w:contextualSpacing w:val="0"/>
        <w:rPr>
          <w:rFonts w:ascii="Arial" w:hAnsi="Arial" w:cs="Arial"/>
          <w:b/>
          <w:noProof w:val="0"/>
          <w:color w:val="000000" w:themeColor="text1"/>
          <w:lang w:val="el-GR"/>
        </w:rPr>
      </w:pPr>
      <w:r>
        <w:rPr>
          <w:rFonts w:ascii="Arial" w:hAnsi="Arial" w:cs="Arial"/>
          <w:noProof w:val="0"/>
          <w:color w:val="000000" w:themeColor="text1"/>
          <w:lang w:val="el-GR"/>
        </w:rPr>
        <w:t xml:space="preserve">Δύο μονάδες είναι δυνατόν να συνεργαστούν μέσω σύνδεσης με δίκτυο </w:t>
      </w:r>
      <w:r>
        <w:rPr>
          <w:rFonts w:ascii="Arial" w:hAnsi="Arial" w:cs="Arial"/>
          <w:noProof w:val="0"/>
          <w:color w:val="000000" w:themeColor="text1"/>
          <w:lang w:val="en-US"/>
        </w:rPr>
        <w:t>CCN</w:t>
      </w:r>
      <w:r>
        <w:rPr>
          <w:rFonts w:ascii="Arial" w:hAnsi="Arial" w:cs="Arial"/>
          <w:noProof w:val="0"/>
          <w:color w:val="000000" w:themeColor="text1"/>
          <w:lang w:val="el-GR"/>
        </w:rPr>
        <w:t xml:space="preserve"> ώστε να εξασφαλίζεται η απαιτούμενη  θερμοκρασία του νερού στο σύστημα.</w:t>
      </w:r>
    </w:p>
    <w:p w:rsidR="00C22DDB" w:rsidRPr="00F37337" w:rsidRDefault="00C22DDB" w:rsidP="00C22DDB">
      <w:pPr>
        <w:pStyle w:val="ListParagraph"/>
        <w:numPr>
          <w:ilvl w:val="0"/>
          <w:numId w:val="25"/>
        </w:numPr>
        <w:contextualSpacing w:val="0"/>
        <w:rPr>
          <w:rFonts w:ascii="Arial" w:hAnsi="Arial" w:cs="Arial"/>
          <w:b/>
          <w:noProof w:val="0"/>
          <w:color w:val="000000" w:themeColor="text1"/>
          <w:lang w:val="el-GR"/>
        </w:rPr>
      </w:pPr>
      <w:r>
        <w:rPr>
          <w:rFonts w:ascii="Arial" w:hAnsi="Arial" w:cs="Arial"/>
          <w:noProof w:val="0"/>
          <w:color w:val="000000" w:themeColor="text1"/>
          <w:lang w:val="el-GR"/>
        </w:rPr>
        <w:t>Η εξασφάλιση της απαιτούμενης θερμοκρασίας του νερού στο σύστημα θα μπορεί να γίνει με έλεγχο είτε της θερμοκρασίας προσαγωγής είτε της θερμοκρασίας επιστροφής</w:t>
      </w:r>
    </w:p>
    <w:p w:rsidR="00C22DDB" w:rsidRPr="00895A47" w:rsidRDefault="00C22DDB" w:rsidP="00C22DDB">
      <w:pPr>
        <w:pStyle w:val="ListParagraph"/>
        <w:numPr>
          <w:ilvl w:val="0"/>
          <w:numId w:val="25"/>
        </w:numPr>
        <w:contextualSpacing w:val="0"/>
        <w:rPr>
          <w:rFonts w:ascii="Arial" w:hAnsi="Arial" w:cs="Arial"/>
          <w:b/>
          <w:noProof w:val="0"/>
          <w:color w:val="000000" w:themeColor="text1"/>
          <w:lang w:val="el-GR"/>
        </w:rPr>
      </w:pPr>
      <w:r>
        <w:rPr>
          <w:rFonts w:ascii="Arial" w:hAnsi="Arial" w:cs="Arial"/>
          <w:noProof w:val="0"/>
          <w:color w:val="000000" w:themeColor="text1"/>
          <w:lang w:val="el-GR"/>
        </w:rPr>
        <w:t>Ο έλεγχος λειτουργίας και των δύο μονάδων γίνεται μόνο από την κύρια μονάδα.</w:t>
      </w:r>
    </w:p>
    <w:p w:rsidR="00C22DDB" w:rsidRPr="00071E56" w:rsidRDefault="00C22DDB" w:rsidP="00C22DDB">
      <w:pPr>
        <w:pStyle w:val="ListParagraph"/>
        <w:numPr>
          <w:ilvl w:val="0"/>
          <w:numId w:val="26"/>
        </w:numPr>
        <w:rPr>
          <w:rFonts w:ascii="Arial" w:hAnsi="Arial" w:cs="Arial"/>
          <w:noProof w:val="0"/>
          <w:color w:val="000000" w:themeColor="text1"/>
          <w:lang w:val="el-GR"/>
        </w:rPr>
      </w:pPr>
      <w:r w:rsidRPr="00F37A47">
        <w:rPr>
          <w:rFonts w:ascii="Arial" w:hAnsi="Arial" w:cs="Arial"/>
          <w:noProof w:val="0"/>
          <w:color w:val="000000" w:themeColor="text1"/>
          <w:lang w:val="el-GR"/>
        </w:rPr>
        <w:t>Τρείς τρόποι: ακύρωση, μόνο σε περίπτωση βλάβης</w:t>
      </w:r>
      <w:r>
        <w:rPr>
          <w:rFonts w:ascii="Arial" w:hAnsi="Arial" w:cs="Arial"/>
          <w:noProof w:val="0"/>
          <w:color w:val="000000" w:themeColor="text1"/>
          <w:lang w:val="el-GR"/>
        </w:rPr>
        <w:t>, σύμφωνα με τις ώρες</w:t>
      </w:r>
      <w:r w:rsidRPr="00F37A47">
        <w:rPr>
          <w:rFonts w:ascii="Arial" w:hAnsi="Arial" w:cs="Arial"/>
          <w:noProof w:val="0"/>
          <w:color w:val="000000" w:themeColor="text1"/>
          <w:lang w:val="el-GR"/>
        </w:rPr>
        <w:t xml:space="preserve"> λειτουργίας.</w:t>
      </w:r>
    </w:p>
    <w:p w:rsidR="00C22DDB" w:rsidRDefault="00C22DDB" w:rsidP="00AC2AD1">
      <w:pPr>
        <w:rPr>
          <w:rFonts w:ascii="Arial" w:hAnsi="Arial" w:cs="Arial"/>
          <w:b/>
          <w:noProof w:val="0"/>
          <w:color w:val="000000" w:themeColor="text1"/>
          <w:lang w:val="el-GR"/>
        </w:rPr>
      </w:pPr>
    </w:p>
    <w:p w:rsidR="00E47BB4" w:rsidRPr="0044513A" w:rsidRDefault="006B0BA4" w:rsidP="00326D4C">
      <w:pPr>
        <w:rPr>
          <w:rFonts w:ascii="Arial" w:hAnsi="Arial" w:cs="Arial"/>
          <w:b/>
          <w:noProof w:val="0"/>
          <w:color w:val="000000" w:themeColor="text1"/>
          <w:lang w:val="el-GR"/>
        </w:rPr>
      </w:pPr>
      <w:r>
        <w:rPr>
          <w:rFonts w:ascii="Arial" w:hAnsi="Arial" w:cs="Arial"/>
          <w:b/>
          <w:noProof w:val="0"/>
          <w:color w:val="000000" w:themeColor="text1"/>
          <w:lang w:val="el-GR"/>
        </w:rPr>
        <w:t>Υδραυλική</w:t>
      </w:r>
      <w:r w:rsidRPr="0044513A">
        <w:rPr>
          <w:rFonts w:ascii="Arial" w:hAnsi="Arial" w:cs="Arial"/>
          <w:b/>
          <w:noProof w:val="0"/>
          <w:color w:val="000000" w:themeColor="text1"/>
          <w:lang w:val="el-GR"/>
        </w:rPr>
        <w:t xml:space="preserve"> </w:t>
      </w:r>
      <w:r>
        <w:rPr>
          <w:rFonts w:ascii="Arial" w:hAnsi="Arial" w:cs="Arial"/>
          <w:b/>
          <w:noProof w:val="0"/>
          <w:color w:val="000000" w:themeColor="text1"/>
          <w:lang w:val="el-GR"/>
        </w:rPr>
        <w:t>μονάδα</w:t>
      </w:r>
    </w:p>
    <w:p w:rsidR="008B26BA" w:rsidRPr="0044513A" w:rsidRDefault="008B26BA" w:rsidP="008B26BA">
      <w:pPr>
        <w:pStyle w:val="Puce3"/>
        <w:numPr>
          <w:ilvl w:val="0"/>
          <w:numId w:val="0"/>
        </w:numPr>
        <w:rPr>
          <w:rFonts w:ascii="Arial" w:hAnsi="Arial" w:cs="Arial"/>
          <w:color w:val="000000" w:themeColor="text1"/>
          <w:lang w:val="el-GR"/>
        </w:rPr>
      </w:pPr>
      <w:r>
        <w:rPr>
          <w:rFonts w:ascii="Arial" w:hAnsi="Arial" w:cs="Arial"/>
          <w:color w:val="000000" w:themeColor="text1"/>
          <w:lang w:val="el-GR"/>
        </w:rPr>
        <w:t>Η</w:t>
      </w:r>
      <w:r w:rsidRPr="0044513A">
        <w:rPr>
          <w:rFonts w:ascii="Arial" w:hAnsi="Arial" w:cs="Arial"/>
          <w:color w:val="000000" w:themeColor="text1"/>
          <w:lang w:val="el-GR"/>
        </w:rPr>
        <w:t xml:space="preserve"> </w:t>
      </w:r>
      <w:r>
        <w:rPr>
          <w:rFonts w:ascii="Arial" w:hAnsi="Arial" w:cs="Arial"/>
          <w:color w:val="000000" w:themeColor="text1"/>
          <w:lang w:val="el-GR"/>
        </w:rPr>
        <w:t>υδραυλική</w:t>
      </w:r>
      <w:r w:rsidRPr="0044513A">
        <w:rPr>
          <w:rFonts w:ascii="Arial" w:hAnsi="Arial" w:cs="Arial"/>
          <w:color w:val="000000" w:themeColor="text1"/>
          <w:lang w:val="el-GR"/>
        </w:rPr>
        <w:t xml:space="preserve"> </w:t>
      </w:r>
      <w:r>
        <w:rPr>
          <w:rFonts w:ascii="Arial" w:hAnsi="Arial" w:cs="Arial"/>
          <w:color w:val="000000" w:themeColor="text1"/>
          <w:lang w:val="el-GR"/>
        </w:rPr>
        <w:t>μονάδα</w:t>
      </w:r>
      <w:r w:rsidRPr="0044513A">
        <w:rPr>
          <w:rFonts w:ascii="Arial" w:hAnsi="Arial" w:cs="Arial"/>
          <w:color w:val="000000" w:themeColor="text1"/>
          <w:lang w:val="el-GR"/>
        </w:rPr>
        <w:t xml:space="preserve"> </w:t>
      </w:r>
      <w:r>
        <w:rPr>
          <w:rFonts w:ascii="Arial" w:hAnsi="Arial" w:cs="Arial"/>
          <w:color w:val="000000" w:themeColor="text1"/>
          <w:lang w:val="el-GR"/>
        </w:rPr>
        <w:t>θα</w:t>
      </w:r>
      <w:r w:rsidRPr="0044513A">
        <w:rPr>
          <w:rFonts w:ascii="Arial" w:hAnsi="Arial" w:cs="Arial"/>
          <w:color w:val="000000" w:themeColor="text1"/>
          <w:lang w:val="el-GR"/>
        </w:rPr>
        <w:t xml:space="preserve"> </w:t>
      </w:r>
      <w:r>
        <w:rPr>
          <w:rFonts w:ascii="Arial" w:hAnsi="Arial" w:cs="Arial"/>
          <w:color w:val="000000" w:themeColor="text1"/>
          <w:lang w:val="el-GR"/>
        </w:rPr>
        <w:t>πρέπει</w:t>
      </w:r>
      <w:r w:rsidRPr="0044513A">
        <w:rPr>
          <w:rFonts w:ascii="Arial" w:hAnsi="Arial" w:cs="Arial"/>
          <w:color w:val="000000" w:themeColor="text1"/>
          <w:lang w:val="el-GR"/>
        </w:rPr>
        <w:t xml:space="preserve"> </w:t>
      </w:r>
      <w:r>
        <w:rPr>
          <w:rFonts w:ascii="Arial" w:hAnsi="Arial" w:cs="Arial"/>
          <w:color w:val="000000" w:themeColor="text1"/>
          <w:lang w:val="el-GR"/>
        </w:rPr>
        <w:t>να</w:t>
      </w:r>
      <w:r w:rsidRPr="0044513A">
        <w:rPr>
          <w:rFonts w:ascii="Arial" w:hAnsi="Arial" w:cs="Arial"/>
          <w:color w:val="000000" w:themeColor="text1"/>
          <w:lang w:val="el-GR"/>
        </w:rPr>
        <w:t xml:space="preserve"> </w:t>
      </w:r>
      <w:r>
        <w:rPr>
          <w:rFonts w:ascii="Arial" w:hAnsi="Arial" w:cs="Arial"/>
          <w:color w:val="000000" w:themeColor="text1"/>
          <w:lang w:val="el-GR"/>
        </w:rPr>
        <w:t>είναι</w:t>
      </w:r>
      <w:r w:rsidRPr="0044513A">
        <w:rPr>
          <w:rFonts w:ascii="Arial" w:hAnsi="Arial" w:cs="Arial"/>
          <w:color w:val="000000" w:themeColor="text1"/>
          <w:lang w:val="el-GR"/>
        </w:rPr>
        <w:t xml:space="preserve"> </w:t>
      </w:r>
      <w:r>
        <w:rPr>
          <w:rFonts w:ascii="Arial" w:hAnsi="Arial" w:cs="Arial"/>
          <w:color w:val="000000" w:themeColor="text1"/>
          <w:lang w:val="el-GR"/>
        </w:rPr>
        <w:t>ενσωματωμένη</w:t>
      </w:r>
      <w:r w:rsidRPr="0044513A">
        <w:rPr>
          <w:rFonts w:ascii="Arial" w:hAnsi="Arial" w:cs="Arial"/>
          <w:color w:val="000000" w:themeColor="text1"/>
          <w:lang w:val="el-GR"/>
        </w:rPr>
        <w:t xml:space="preserve"> </w:t>
      </w:r>
      <w:r>
        <w:rPr>
          <w:rFonts w:ascii="Arial" w:hAnsi="Arial" w:cs="Arial"/>
          <w:color w:val="000000" w:themeColor="text1"/>
          <w:lang w:val="el-GR"/>
        </w:rPr>
        <w:t>στο</w:t>
      </w:r>
      <w:r w:rsidRPr="0044513A">
        <w:rPr>
          <w:rFonts w:ascii="Arial" w:hAnsi="Arial" w:cs="Arial"/>
          <w:color w:val="000000" w:themeColor="text1"/>
          <w:lang w:val="el-GR"/>
        </w:rPr>
        <w:t xml:space="preserve"> </w:t>
      </w:r>
      <w:r>
        <w:rPr>
          <w:rFonts w:ascii="Arial" w:hAnsi="Arial" w:cs="Arial"/>
          <w:color w:val="000000" w:themeColor="text1"/>
          <w:lang w:val="el-GR"/>
        </w:rPr>
        <w:t>πλαίσιο</w:t>
      </w:r>
      <w:r w:rsidRPr="0044513A">
        <w:rPr>
          <w:rFonts w:ascii="Arial" w:hAnsi="Arial" w:cs="Arial"/>
          <w:color w:val="000000" w:themeColor="text1"/>
          <w:lang w:val="el-GR"/>
        </w:rPr>
        <w:t xml:space="preserve"> </w:t>
      </w:r>
      <w:r>
        <w:rPr>
          <w:rFonts w:ascii="Arial" w:hAnsi="Arial" w:cs="Arial"/>
          <w:color w:val="000000" w:themeColor="text1"/>
          <w:lang w:val="el-GR"/>
        </w:rPr>
        <w:t>της</w:t>
      </w:r>
      <w:r w:rsidRPr="0044513A">
        <w:rPr>
          <w:rFonts w:ascii="Arial" w:hAnsi="Arial" w:cs="Arial"/>
          <w:color w:val="000000" w:themeColor="text1"/>
          <w:lang w:val="el-GR"/>
        </w:rPr>
        <w:t xml:space="preserve"> </w:t>
      </w:r>
      <w:r>
        <w:rPr>
          <w:rFonts w:ascii="Arial" w:hAnsi="Arial" w:cs="Arial"/>
          <w:color w:val="000000" w:themeColor="text1"/>
          <w:lang w:val="el-GR"/>
        </w:rPr>
        <w:t>αντλίας</w:t>
      </w:r>
      <w:r w:rsidRPr="0044513A">
        <w:rPr>
          <w:rFonts w:ascii="Arial" w:hAnsi="Arial" w:cs="Arial"/>
          <w:color w:val="000000" w:themeColor="text1"/>
          <w:lang w:val="el-GR"/>
        </w:rPr>
        <w:t xml:space="preserve"> </w:t>
      </w:r>
      <w:r>
        <w:rPr>
          <w:rFonts w:ascii="Arial" w:hAnsi="Arial" w:cs="Arial"/>
          <w:color w:val="000000" w:themeColor="text1"/>
          <w:lang w:val="el-GR"/>
        </w:rPr>
        <w:t>θερμότητας</w:t>
      </w:r>
      <w:r w:rsidRPr="0044513A">
        <w:rPr>
          <w:rFonts w:ascii="Arial" w:hAnsi="Arial" w:cs="Arial"/>
          <w:color w:val="000000" w:themeColor="text1"/>
          <w:lang w:val="el-GR"/>
        </w:rPr>
        <w:t xml:space="preserve">, </w:t>
      </w:r>
      <w:r>
        <w:rPr>
          <w:rFonts w:ascii="Arial" w:hAnsi="Arial" w:cs="Arial"/>
          <w:color w:val="000000" w:themeColor="text1"/>
          <w:lang w:val="el-GR"/>
        </w:rPr>
        <w:t>χωρίς</w:t>
      </w:r>
      <w:r w:rsidRPr="0044513A">
        <w:rPr>
          <w:rFonts w:ascii="Arial" w:hAnsi="Arial" w:cs="Arial"/>
          <w:color w:val="000000" w:themeColor="text1"/>
          <w:lang w:val="el-GR"/>
        </w:rPr>
        <w:t xml:space="preserve"> </w:t>
      </w:r>
      <w:r>
        <w:rPr>
          <w:rFonts w:ascii="Arial" w:hAnsi="Arial" w:cs="Arial"/>
          <w:color w:val="000000" w:themeColor="text1"/>
          <w:lang w:val="el-GR"/>
        </w:rPr>
        <w:t>να</w:t>
      </w:r>
      <w:r w:rsidRPr="0044513A">
        <w:rPr>
          <w:rFonts w:ascii="Arial" w:hAnsi="Arial" w:cs="Arial"/>
          <w:color w:val="000000" w:themeColor="text1"/>
          <w:lang w:val="el-GR"/>
        </w:rPr>
        <w:t xml:space="preserve"> </w:t>
      </w:r>
      <w:r>
        <w:rPr>
          <w:rFonts w:ascii="Arial" w:hAnsi="Arial" w:cs="Arial"/>
          <w:color w:val="000000" w:themeColor="text1"/>
          <w:lang w:val="el-GR"/>
        </w:rPr>
        <w:t>αυξάνονται</w:t>
      </w:r>
      <w:r w:rsidRPr="0044513A">
        <w:rPr>
          <w:rFonts w:ascii="Arial" w:hAnsi="Arial" w:cs="Arial"/>
          <w:color w:val="000000" w:themeColor="text1"/>
          <w:lang w:val="el-GR"/>
        </w:rPr>
        <w:t xml:space="preserve"> </w:t>
      </w:r>
      <w:r>
        <w:rPr>
          <w:rFonts w:ascii="Arial" w:hAnsi="Arial" w:cs="Arial"/>
          <w:color w:val="000000" w:themeColor="text1"/>
          <w:lang w:val="el-GR"/>
        </w:rPr>
        <w:t>οι</w:t>
      </w:r>
      <w:r w:rsidRPr="0044513A">
        <w:rPr>
          <w:rFonts w:ascii="Arial" w:hAnsi="Arial" w:cs="Arial"/>
          <w:color w:val="000000" w:themeColor="text1"/>
          <w:lang w:val="el-GR"/>
        </w:rPr>
        <w:t xml:space="preserve"> </w:t>
      </w:r>
      <w:r>
        <w:rPr>
          <w:rFonts w:ascii="Arial" w:hAnsi="Arial" w:cs="Arial"/>
          <w:color w:val="000000" w:themeColor="text1"/>
          <w:lang w:val="el-GR"/>
        </w:rPr>
        <w:t>διαστάσεις</w:t>
      </w:r>
      <w:r w:rsidRPr="0044513A">
        <w:rPr>
          <w:rFonts w:ascii="Arial" w:hAnsi="Arial" w:cs="Arial"/>
          <w:color w:val="000000" w:themeColor="text1"/>
          <w:lang w:val="el-GR"/>
        </w:rPr>
        <w:t xml:space="preserve"> </w:t>
      </w:r>
      <w:r>
        <w:rPr>
          <w:rFonts w:ascii="Arial" w:hAnsi="Arial" w:cs="Arial"/>
          <w:color w:val="000000" w:themeColor="text1"/>
          <w:lang w:val="el-GR"/>
        </w:rPr>
        <w:t>αυτής</w:t>
      </w:r>
      <w:r w:rsidRPr="0044513A">
        <w:rPr>
          <w:rFonts w:ascii="Arial" w:hAnsi="Arial" w:cs="Arial"/>
          <w:color w:val="000000" w:themeColor="text1"/>
          <w:lang w:val="el-GR"/>
        </w:rPr>
        <w:t xml:space="preserve"> </w:t>
      </w:r>
      <w:r>
        <w:rPr>
          <w:rFonts w:ascii="Arial" w:hAnsi="Arial" w:cs="Arial"/>
          <w:color w:val="000000" w:themeColor="text1"/>
          <w:lang w:val="el-GR"/>
        </w:rPr>
        <w:t>και</w:t>
      </w:r>
      <w:r w:rsidRPr="0044513A">
        <w:rPr>
          <w:rFonts w:ascii="Arial" w:hAnsi="Arial" w:cs="Arial"/>
          <w:color w:val="000000" w:themeColor="text1"/>
          <w:lang w:val="el-GR"/>
        </w:rPr>
        <w:t xml:space="preserve"> </w:t>
      </w:r>
      <w:r>
        <w:rPr>
          <w:rFonts w:ascii="Arial" w:hAnsi="Arial" w:cs="Arial"/>
          <w:color w:val="000000" w:themeColor="text1"/>
          <w:lang w:val="el-GR"/>
        </w:rPr>
        <w:t>θα</w:t>
      </w:r>
      <w:r w:rsidRPr="0044513A">
        <w:rPr>
          <w:rFonts w:ascii="Arial" w:hAnsi="Arial" w:cs="Arial"/>
          <w:color w:val="000000" w:themeColor="text1"/>
          <w:lang w:val="el-GR"/>
        </w:rPr>
        <w:t xml:space="preserve"> </w:t>
      </w:r>
      <w:r>
        <w:rPr>
          <w:rFonts w:ascii="Arial" w:hAnsi="Arial" w:cs="Arial"/>
          <w:color w:val="000000" w:themeColor="text1"/>
          <w:lang w:val="el-GR"/>
        </w:rPr>
        <w:t>πρέπει</w:t>
      </w:r>
      <w:r w:rsidRPr="0044513A">
        <w:rPr>
          <w:rFonts w:ascii="Arial" w:hAnsi="Arial" w:cs="Arial"/>
          <w:color w:val="000000" w:themeColor="text1"/>
          <w:lang w:val="el-GR"/>
        </w:rPr>
        <w:t xml:space="preserve"> </w:t>
      </w:r>
      <w:r>
        <w:rPr>
          <w:rFonts w:ascii="Arial" w:hAnsi="Arial" w:cs="Arial"/>
          <w:color w:val="000000" w:themeColor="text1"/>
          <w:lang w:val="el-GR"/>
        </w:rPr>
        <w:t>να</w:t>
      </w:r>
      <w:r w:rsidRPr="0044513A">
        <w:rPr>
          <w:rFonts w:ascii="Arial" w:hAnsi="Arial" w:cs="Arial"/>
          <w:color w:val="000000" w:themeColor="text1"/>
          <w:lang w:val="el-GR"/>
        </w:rPr>
        <w:t xml:space="preserve"> </w:t>
      </w:r>
      <w:r>
        <w:rPr>
          <w:rFonts w:ascii="Arial" w:hAnsi="Arial" w:cs="Arial"/>
          <w:color w:val="000000" w:themeColor="text1"/>
          <w:lang w:val="el-GR"/>
        </w:rPr>
        <w:t>περιλαμβάνει</w:t>
      </w:r>
      <w:r w:rsidRPr="0044513A">
        <w:rPr>
          <w:rFonts w:ascii="Arial" w:hAnsi="Arial" w:cs="Arial"/>
          <w:color w:val="000000" w:themeColor="text1"/>
          <w:lang w:val="el-GR"/>
        </w:rPr>
        <w:t xml:space="preserve"> </w:t>
      </w:r>
      <w:r>
        <w:rPr>
          <w:rFonts w:ascii="Arial" w:hAnsi="Arial" w:cs="Arial"/>
          <w:color w:val="000000" w:themeColor="text1"/>
          <w:lang w:val="el-GR"/>
        </w:rPr>
        <w:t>τα</w:t>
      </w:r>
      <w:r w:rsidRPr="0044513A">
        <w:rPr>
          <w:rFonts w:ascii="Arial" w:hAnsi="Arial" w:cs="Arial"/>
          <w:color w:val="000000" w:themeColor="text1"/>
          <w:lang w:val="el-GR"/>
        </w:rPr>
        <w:t xml:space="preserve"> </w:t>
      </w:r>
      <w:r>
        <w:rPr>
          <w:rFonts w:ascii="Arial" w:hAnsi="Arial" w:cs="Arial"/>
          <w:color w:val="000000" w:themeColor="text1"/>
          <w:lang w:val="el-GR"/>
        </w:rPr>
        <w:t>κάτωθι</w:t>
      </w:r>
      <w:r w:rsidRPr="0044513A">
        <w:rPr>
          <w:rFonts w:ascii="Arial" w:hAnsi="Arial" w:cs="Arial"/>
          <w:color w:val="000000" w:themeColor="text1"/>
          <w:lang w:val="el-GR"/>
        </w:rPr>
        <w:t xml:space="preserve"> </w:t>
      </w:r>
      <w:r>
        <w:rPr>
          <w:rFonts w:ascii="Arial" w:hAnsi="Arial" w:cs="Arial"/>
          <w:color w:val="000000" w:themeColor="text1"/>
          <w:lang w:val="el-GR"/>
        </w:rPr>
        <w:t>εξαρτήματα</w:t>
      </w:r>
      <w:r w:rsidRPr="0044513A">
        <w:rPr>
          <w:rFonts w:ascii="Arial" w:hAnsi="Arial" w:cs="Arial"/>
          <w:color w:val="000000" w:themeColor="text1"/>
          <w:lang w:val="el-GR"/>
        </w:rPr>
        <w:t xml:space="preserve">: </w:t>
      </w:r>
    </w:p>
    <w:p w:rsidR="008B26BA" w:rsidRPr="0044513A" w:rsidRDefault="008B26BA" w:rsidP="008B26BA">
      <w:pPr>
        <w:pStyle w:val="Puce3"/>
        <w:numPr>
          <w:ilvl w:val="0"/>
          <w:numId w:val="0"/>
        </w:numPr>
        <w:ind w:left="720"/>
        <w:rPr>
          <w:rFonts w:ascii="Arial" w:hAnsi="Arial" w:cs="Arial"/>
          <w:color w:val="000000" w:themeColor="text1"/>
          <w:lang w:val="el-GR"/>
        </w:rPr>
      </w:pPr>
    </w:p>
    <w:p w:rsidR="008B26BA" w:rsidRPr="00C72B87" w:rsidRDefault="008F69EB" w:rsidP="008B26BA">
      <w:pPr>
        <w:pStyle w:val="Puce3"/>
        <w:numPr>
          <w:ilvl w:val="1"/>
          <w:numId w:val="24"/>
        </w:numPr>
        <w:rPr>
          <w:rFonts w:ascii="Arial" w:hAnsi="Arial" w:cs="Arial"/>
          <w:color w:val="000000" w:themeColor="text1"/>
          <w:lang w:val="el-GR"/>
        </w:rPr>
      </w:pPr>
      <w:r>
        <w:rPr>
          <w:rFonts w:ascii="Arial" w:hAnsi="Arial" w:cs="Arial"/>
          <w:color w:val="000000" w:themeColor="text1"/>
          <w:lang w:val="el-GR"/>
        </w:rPr>
        <w:t>Αντλία νερού μεταβλητών στροφών</w:t>
      </w:r>
      <w:r w:rsidR="008B26BA" w:rsidRPr="00C72B87">
        <w:rPr>
          <w:rFonts w:ascii="Arial" w:hAnsi="Arial" w:cs="Arial"/>
          <w:color w:val="000000" w:themeColor="text1"/>
          <w:lang w:val="el-GR"/>
        </w:rPr>
        <w:t>.</w:t>
      </w:r>
    </w:p>
    <w:p w:rsidR="008B26BA" w:rsidRPr="00C72B87" w:rsidRDefault="00135FBA" w:rsidP="008B26BA">
      <w:pPr>
        <w:pStyle w:val="Puce3"/>
        <w:numPr>
          <w:ilvl w:val="1"/>
          <w:numId w:val="24"/>
        </w:numPr>
        <w:rPr>
          <w:rFonts w:ascii="Arial" w:hAnsi="Arial" w:cs="Arial"/>
          <w:color w:val="000000" w:themeColor="text1"/>
          <w:lang w:val="en-GB"/>
        </w:rPr>
      </w:pPr>
      <w:proofErr w:type="spellStart"/>
      <w:r w:rsidRPr="00C72B87">
        <w:rPr>
          <w:rFonts w:ascii="Arial" w:hAnsi="Arial" w:cs="Arial"/>
          <w:color w:val="000000" w:themeColor="text1"/>
          <w:lang w:val="el-GR"/>
        </w:rPr>
        <w:t>Ε</w:t>
      </w:r>
      <w:r w:rsidR="008B26BA" w:rsidRPr="00C72B87">
        <w:rPr>
          <w:rFonts w:ascii="Arial" w:hAnsi="Arial" w:cs="Arial"/>
          <w:color w:val="000000" w:themeColor="text1"/>
          <w:lang w:val="el-GR"/>
        </w:rPr>
        <w:t>ξαεριστικό</w:t>
      </w:r>
      <w:proofErr w:type="spellEnd"/>
    </w:p>
    <w:p w:rsidR="008B26BA" w:rsidRPr="00C72B87" w:rsidRDefault="00135FBA" w:rsidP="008B26BA">
      <w:pPr>
        <w:pStyle w:val="Puce3"/>
        <w:numPr>
          <w:ilvl w:val="1"/>
          <w:numId w:val="24"/>
        </w:numPr>
        <w:rPr>
          <w:rFonts w:ascii="Arial" w:hAnsi="Arial" w:cs="Arial"/>
          <w:color w:val="000000" w:themeColor="text1"/>
          <w:lang w:val="en-GB"/>
        </w:rPr>
      </w:pPr>
      <w:r w:rsidRPr="00C72B87">
        <w:rPr>
          <w:rFonts w:ascii="Arial" w:hAnsi="Arial" w:cs="Arial"/>
          <w:color w:val="000000" w:themeColor="text1"/>
          <w:lang w:val="el-GR"/>
        </w:rPr>
        <w:t>Ασφαλιστικό</w:t>
      </w:r>
    </w:p>
    <w:p w:rsidR="008B26BA" w:rsidRPr="00C72B87" w:rsidRDefault="00135FBA" w:rsidP="008B26BA">
      <w:pPr>
        <w:pStyle w:val="Puce3"/>
        <w:numPr>
          <w:ilvl w:val="1"/>
          <w:numId w:val="24"/>
        </w:numPr>
        <w:rPr>
          <w:rFonts w:ascii="Arial" w:hAnsi="Arial" w:cs="Arial"/>
          <w:color w:val="000000" w:themeColor="text1"/>
          <w:lang w:val="en-GB"/>
        </w:rPr>
      </w:pPr>
      <w:r w:rsidRPr="00C72B87">
        <w:rPr>
          <w:rFonts w:ascii="Arial" w:hAnsi="Arial" w:cs="Arial"/>
          <w:color w:val="000000" w:themeColor="text1"/>
          <w:lang w:val="el-GR"/>
        </w:rPr>
        <w:t>Διακόπτη ροής (</w:t>
      </w:r>
      <w:r w:rsidRPr="00C72B87">
        <w:rPr>
          <w:rFonts w:ascii="Arial" w:hAnsi="Arial" w:cs="Arial"/>
          <w:color w:val="000000" w:themeColor="text1"/>
          <w:lang w:val="en-US"/>
        </w:rPr>
        <w:t>flow switch)</w:t>
      </w:r>
    </w:p>
    <w:p w:rsidR="008B26BA" w:rsidRPr="00C72B87" w:rsidRDefault="00135FBA" w:rsidP="008B26BA">
      <w:pPr>
        <w:pStyle w:val="Puce3"/>
        <w:numPr>
          <w:ilvl w:val="1"/>
          <w:numId w:val="24"/>
        </w:numPr>
        <w:rPr>
          <w:rFonts w:ascii="Arial" w:hAnsi="Arial" w:cs="Arial"/>
          <w:color w:val="000000" w:themeColor="text1"/>
          <w:lang w:val="en-GB"/>
        </w:rPr>
      </w:pPr>
      <w:r w:rsidRPr="00C72B87">
        <w:rPr>
          <w:rFonts w:ascii="Arial" w:hAnsi="Arial" w:cs="Arial"/>
          <w:color w:val="000000" w:themeColor="text1"/>
          <w:lang w:val="el-GR"/>
        </w:rPr>
        <w:t>Αποχέτευση</w:t>
      </w:r>
    </w:p>
    <w:p w:rsidR="008B26BA" w:rsidRDefault="008B26BA" w:rsidP="008B26BA">
      <w:pPr>
        <w:pStyle w:val="Puce3"/>
        <w:numPr>
          <w:ilvl w:val="0"/>
          <w:numId w:val="0"/>
        </w:numPr>
        <w:ind w:left="1398" w:hanging="360"/>
        <w:rPr>
          <w:rFonts w:ascii="Arial" w:hAnsi="Arial" w:cs="Arial"/>
          <w:color w:val="000000" w:themeColor="text1"/>
          <w:lang w:val="en-GB"/>
        </w:rPr>
      </w:pPr>
    </w:p>
    <w:p w:rsidR="00EB2134" w:rsidRPr="003A5C09" w:rsidRDefault="00EB2134" w:rsidP="00EB2134">
      <w:pPr>
        <w:rPr>
          <w:rFonts w:ascii="Arial" w:hAnsi="Arial" w:cs="Arial"/>
          <w:b/>
          <w:noProof w:val="0"/>
          <w:color w:val="000000" w:themeColor="text1"/>
          <w:lang w:val="el-GR"/>
        </w:rPr>
      </w:pPr>
      <w:r w:rsidRPr="003A5C09">
        <w:rPr>
          <w:rFonts w:ascii="Arial" w:hAnsi="Arial" w:cs="Arial"/>
          <w:b/>
          <w:noProof w:val="0"/>
          <w:color w:val="000000" w:themeColor="text1"/>
          <w:lang w:val="en-GB"/>
        </w:rPr>
        <w:t>CCN</w:t>
      </w:r>
      <w:r w:rsidRPr="003A5C09">
        <w:rPr>
          <w:rFonts w:ascii="Arial" w:hAnsi="Arial" w:cs="Arial"/>
          <w:b/>
          <w:noProof w:val="0"/>
          <w:color w:val="000000" w:themeColor="text1"/>
          <w:lang w:val="el-GR"/>
        </w:rPr>
        <w:t xml:space="preserve"> στην θύρα</w:t>
      </w:r>
      <w:r>
        <w:rPr>
          <w:rFonts w:ascii="Arial" w:hAnsi="Arial" w:cs="Arial"/>
          <w:b/>
          <w:noProof w:val="0"/>
          <w:color w:val="000000" w:themeColor="text1"/>
          <w:lang w:val="el-GR"/>
        </w:rPr>
        <w:t xml:space="preserve"> πρωτοκόλλου </w:t>
      </w:r>
      <w:r w:rsidRPr="003A5C09">
        <w:rPr>
          <w:rFonts w:ascii="Arial" w:hAnsi="Arial" w:cs="Arial"/>
          <w:b/>
          <w:noProof w:val="0"/>
          <w:color w:val="000000" w:themeColor="text1"/>
          <w:lang w:val="el-GR"/>
        </w:rPr>
        <w:t>J-</w:t>
      </w:r>
      <w:r w:rsidRPr="003A5C09">
        <w:rPr>
          <w:rFonts w:ascii="Arial" w:hAnsi="Arial" w:cs="Arial"/>
          <w:b/>
          <w:noProof w:val="0"/>
          <w:color w:val="000000" w:themeColor="text1"/>
          <w:lang w:val="en-GB"/>
        </w:rPr>
        <w:t>Bus</w:t>
      </w:r>
    </w:p>
    <w:p w:rsidR="00EB2134" w:rsidRPr="00227B08" w:rsidRDefault="00EB2134" w:rsidP="00EB2134">
      <w:pPr>
        <w:rPr>
          <w:rFonts w:ascii="Arial" w:hAnsi="Arial" w:cs="Arial"/>
          <w:noProof w:val="0"/>
          <w:color w:val="000000" w:themeColor="text1"/>
          <w:lang w:val="el-GR"/>
        </w:rPr>
      </w:pPr>
      <w:r>
        <w:rPr>
          <w:rFonts w:ascii="Arial" w:hAnsi="Arial" w:cs="Arial"/>
          <w:noProof w:val="0"/>
          <w:color w:val="000000" w:themeColor="text1"/>
          <w:lang w:val="el-GR"/>
        </w:rPr>
        <w:t>Η μ</w:t>
      </w:r>
      <w:r w:rsidRPr="003A439B">
        <w:rPr>
          <w:rFonts w:ascii="Arial" w:hAnsi="Arial" w:cs="Arial"/>
          <w:noProof w:val="0"/>
          <w:color w:val="000000" w:themeColor="text1"/>
          <w:lang w:val="el-GR"/>
        </w:rPr>
        <w:t>ονάδα πρέπει να</w:t>
      </w:r>
      <w:r>
        <w:rPr>
          <w:rFonts w:ascii="Arial" w:hAnsi="Arial" w:cs="Arial"/>
          <w:noProof w:val="0"/>
          <w:color w:val="000000" w:themeColor="text1"/>
          <w:lang w:val="el-GR"/>
        </w:rPr>
        <w:t xml:space="preserve"> είναι εργοστασιακά </w:t>
      </w:r>
      <w:r w:rsidRPr="003A439B">
        <w:rPr>
          <w:rFonts w:ascii="Arial" w:hAnsi="Arial" w:cs="Arial"/>
          <w:noProof w:val="0"/>
          <w:color w:val="000000" w:themeColor="text1"/>
          <w:lang w:val="el-GR"/>
        </w:rPr>
        <w:t xml:space="preserve"> εφοδια</w:t>
      </w:r>
      <w:r>
        <w:rPr>
          <w:rFonts w:ascii="Arial" w:hAnsi="Arial" w:cs="Arial"/>
          <w:noProof w:val="0"/>
          <w:color w:val="000000" w:themeColor="text1"/>
          <w:lang w:val="el-GR"/>
        </w:rPr>
        <w:t>σμένη</w:t>
      </w:r>
      <w:r w:rsidRPr="003A439B">
        <w:rPr>
          <w:rFonts w:ascii="Arial" w:hAnsi="Arial" w:cs="Arial"/>
          <w:noProof w:val="0"/>
          <w:color w:val="000000" w:themeColor="text1"/>
          <w:lang w:val="el-GR"/>
        </w:rPr>
        <w:t xml:space="preserve"> με</w:t>
      </w:r>
      <w:r>
        <w:rPr>
          <w:rFonts w:ascii="Arial" w:hAnsi="Arial" w:cs="Arial"/>
          <w:noProof w:val="0"/>
          <w:color w:val="000000" w:themeColor="text1"/>
          <w:lang w:val="el-GR"/>
        </w:rPr>
        <w:t xml:space="preserve"> πλακέτα </w:t>
      </w:r>
      <w:r w:rsidRPr="003A439B">
        <w:rPr>
          <w:rFonts w:ascii="Arial" w:hAnsi="Arial" w:cs="Arial"/>
          <w:noProof w:val="0"/>
          <w:color w:val="000000" w:themeColor="text1"/>
          <w:lang w:val="el-GR"/>
        </w:rPr>
        <w:t xml:space="preserve"> αμφίδρομης επικοινωνίας για τη διασύνδεση της με</w:t>
      </w:r>
      <w:r>
        <w:rPr>
          <w:rFonts w:ascii="Arial" w:hAnsi="Arial" w:cs="Arial"/>
          <w:noProof w:val="0"/>
          <w:color w:val="000000" w:themeColor="text1"/>
          <w:lang w:val="el-GR"/>
        </w:rPr>
        <w:t xml:space="preserve"> πρωτόκολλο</w:t>
      </w:r>
      <w:r w:rsidRPr="003A439B">
        <w:rPr>
          <w:rFonts w:ascii="Arial" w:hAnsi="Arial" w:cs="Arial"/>
          <w:noProof w:val="0"/>
          <w:color w:val="000000" w:themeColor="text1"/>
          <w:lang w:val="el-GR"/>
        </w:rPr>
        <w:t xml:space="preserve"> </w:t>
      </w:r>
      <w:r w:rsidRPr="003A439B">
        <w:rPr>
          <w:rFonts w:ascii="Arial" w:hAnsi="Arial" w:cs="Arial"/>
          <w:noProof w:val="0"/>
          <w:color w:val="000000" w:themeColor="text1"/>
          <w:lang w:val="en-GB"/>
        </w:rPr>
        <w:t>J</w:t>
      </w:r>
      <w:r>
        <w:rPr>
          <w:rFonts w:ascii="Arial" w:hAnsi="Arial" w:cs="Arial"/>
          <w:noProof w:val="0"/>
          <w:color w:val="000000" w:themeColor="text1"/>
          <w:lang w:val="el-GR"/>
        </w:rPr>
        <w:t>-</w:t>
      </w:r>
      <w:r w:rsidRPr="003A439B">
        <w:rPr>
          <w:rFonts w:ascii="Arial" w:hAnsi="Arial" w:cs="Arial"/>
          <w:noProof w:val="0"/>
          <w:color w:val="000000" w:themeColor="text1"/>
          <w:lang w:val="en-GB"/>
        </w:rPr>
        <w:t>BUS</w:t>
      </w:r>
      <w:r w:rsidRPr="003A439B">
        <w:rPr>
          <w:rFonts w:ascii="Arial" w:hAnsi="Arial" w:cs="Arial"/>
          <w:noProof w:val="0"/>
          <w:color w:val="000000" w:themeColor="text1"/>
          <w:lang w:val="el-GR"/>
        </w:rPr>
        <w:t xml:space="preserve"> τοπικού δικτύου (</w:t>
      </w:r>
      <w:r w:rsidRPr="003A439B">
        <w:rPr>
          <w:rFonts w:ascii="Arial" w:hAnsi="Arial" w:cs="Arial"/>
          <w:noProof w:val="0"/>
          <w:color w:val="000000" w:themeColor="text1"/>
          <w:lang w:val="en-GB"/>
        </w:rPr>
        <w:t>JBUS</w:t>
      </w:r>
      <w:r w:rsidRPr="003A439B">
        <w:rPr>
          <w:rFonts w:ascii="Arial" w:hAnsi="Arial" w:cs="Arial"/>
          <w:noProof w:val="0"/>
          <w:color w:val="000000" w:themeColor="text1"/>
          <w:lang w:val="el-GR"/>
        </w:rPr>
        <w:t xml:space="preserve">, </w:t>
      </w:r>
      <w:r w:rsidRPr="003A439B">
        <w:rPr>
          <w:rFonts w:ascii="Arial" w:hAnsi="Arial" w:cs="Arial"/>
          <w:noProof w:val="0"/>
          <w:color w:val="000000" w:themeColor="text1"/>
          <w:lang w:val="en-GB"/>
        </w:rPr>
        <w:t>Modbus</w:t>
      </w:r>
      <w:r w:rsidRPr="003A439B">
        <w:rPr>
          <w:rFonts w:ascii="Arial" w:hAnsi="Arial" w:cs="Arial"/>
          <w:noProof w:val="0"/>
          <w:color w:val="000000" w:themeColor="text1"/>
          <w:lang w:val="el-GR"/>
        </w:rPr>
        <w:t xml:space="preserve">). </w:t>
      </w:r>
      <w:r>
        <w:rPr>
          <w:rFonts w:ascii="Arial" w:hAnsi="Arial" w:cs="Arial"/>
          <w:noProof w:val="0"/>
          <w:color w:val="000000" w:themeColor="text1"/>
          <w:lang w:val="el-GR"/>
        </w:rPr>
        <w:t>Π</w:t>
      </w:r>
      <w:r w:rsidRPr="003A439B">
        <w:rPr>
          <w:rFonts w:ascii="Arial" w:hAnsi="Arial" w:cs="Arial"/>
          <w:noProof w:val="0"/>
          <w:color w:val="000000" w:themeColor="text1"/>
          <w:lang w:val="el-GR"/>
        </w:rPr>
        <w:t>ρογραμματισμ</w:t>
      </w:r>
      <w:r>
        <w:rPr>
          <w:rFonts w:ascii="Arial" w:hAnsi="Arial" w:cs="Arial"/>
          <w:noProof w:val="0"/>
          <w:color w:val="000000" w:themeColor="text1"/>
          <w:lang w:val="el-GR"/>
        </w:rPr>
        <w:t>ός</w:t>
      </w:r>
      <w:r w:rsidRPr="00227B08">
        <w:rPr>
          <w:rFonts w:ascii="Arial" w:hAnsi="Arial" w:cs="Arial"/>
          <w:noProof w:val="0"/>
          <w:color w:val="000000" w:themeColor="text1"/>
          <w:lang w:val="el-GR"/>
        </w:rPr>
        <w:t xml:space="preserve"> </w:t>
      </w:r>
      <w:r>
        <w:rPr>
          <w:rFonts w:ascii="Arial" w:hAnsi="Arial" w:cs="Arial"/>
          <w:noProof w:val="0"/>
          <w:color w:val="000000" w:themeColor="text1"/>
          <w:lang w:val="el-GR"/>
        </w:rPr>
        <w:t>παραμετροποιήσεων</w:t>
      </w:r>
      <w:r w:rsidRPr="00227B08">
        <w:rPr>
          <w:rFonts w:ascii="Arial" w:hAnsi="Arial" w:cs="Arial"/>
          <w:noProof w:val="0"/>
          <w:color w:val="000000" w:themeColor="text1"/>
          <w:lang w:val="el-GR"/>
        </w:rPr>
        <w:t xml:space="preserve"> </w:t>
      </w:r>
      <w:r>
        <w:rPr>
          <w:rFonts w:ascii="Arial" w:hAnsi="Arial" w:cs="Arial"/>
          <w:noProof w:val="0"/>
          <w:color w:val="000000" w:themeColor="text1"/>
          <w:lang w:val="el-GR"/>
        </w:rPr>
        <w:t>στο</w:t>
      </w:r>
      <w:r w:rsidRPr="00227B08">
        <w:rPr>
          <w:rFonts w:ascii="Arial" w:hAnsi="Arial" w:cs="Arial"/>
          <w:noProof w:val="0"/>
          <w:color w:val="000000" w:themeColor="text1"/>
          <w:lang w:val="el-GR"/>
        </w:rPr>
        <w:t xml:space="preserve"> </w:t>
      </w:r>
      <w:r>
        <w:rPr>
          <w:rFonts w:ascii="Arial" w:hAnsi="Arial" w:cs="Arial"/>
          <w:noProof w:val="0"/>
          <w:color w:val="000000" w:themeColor="text1"/>
          <w:lang w:val="el-GR"/>
        </w:rPr>
        <w:t>πεδίο</w:t>
      </w:r>
      <w:r w:rsidRPr="00227B08">
        <w:rPr>
          <w:rFonts w:ascii="Arial" w:hAnsi="Arial" w:cs="Arial"/>
          <w:noProof w:val="0"/>
          <w:color w:val="000000" w:themeColor="text1"/>
          <w:lang w:val="el-GR"/>
        </w:rPr>
        <w:t xml:space="preserve"> </w:t>
      </w:r>
      <w:r>
        <w:rPr>
          <w:rFonts w:ascii="Arial" w:hAnsi="Arial" w:cs="Arial"/>
          <w:noProof w:val="0"/>
          <w:color w:val="000000" w:themeColor="text1"/>
          <w:lang w:val="el-GR"/>
        </w:rPr>
        <w:t>εγκατάστασης</w:t>
      </w:r>
      <w:r w:rsidRPr="00227B08">
        <w:rPr>
          <w:rFonts w:ascii="Arial" w:hAnsi="Arial" w:cs="Arial"/>
          <w:noProof w:val="0"/>
          <w:color w:val="000000" w:themeColor="text1"/>
          <w:lang w:val="el-GR"/>
        </w:rPr>
        <w:t xml:space="preserve">.  </w:t>
      </w:r>
    </w:p>
    <w:p w:rsidR="00326D4C" w:rsidRPr="00227B08" w:rsidRDefault="00326D4C" w:rsidP="00326D4C">
      <w:pPr>
        <w:autoSpaceDE w:val="0"/>
        <w:autoSpaceDN w:val="0"/>
        <w:adjustRightInd w:val="0"/>
        <w:rPr>
          <w:rFonts w:ascii="Arial" w:hAnsi="Arial" w:cs="Arial"/>
          <w:noProof w:val="0"/>
          <w:color w:val="000000" w:themeColor="text1"/>
          <w:lang w:val="el-GR"/>
        </w:rPr>
      </w:pPr>
    </w:p>
    <w:p w:rsidR="00EB2134" w:rsidRPr="00227B08" w:rsidRDefault="00EB2134" w:rsidP="00EB2134">
      <w:pPr>
        <w:rPr>
          <w:rFonts w:ascii="Arial" w:hAnsi="Arial" w:cs="Arial"/>
          <w:b/>
          <w:noProof w:val="0"/>
          <w:color w:val="000000" w:themeColor="text1"/>
          <w:lang w:val="el-GR"/>
        </w:rPr>
      </w:pPr>
      <w:r w:rsidRPr="003A5C09">
        <w:rPr>
          <w:rFonts w:ascii="Arial" w:hAnsi="Arial" w:cs="Arial"/>
          <w:b/>
          <w:noProof w:val="0"/>
          <w:color w:val="000000" w:themeColor="text1"/>
          <w:lang w:val="en-GB"/>
        </w:rPr>
        <w:t>CCN</w:t>
      </w:r>
      <w:r w:rsidRPr="00227B08">
        <w:rPr>
          <w:rFonts w:ascii="Arial" w:hAnsi="Arial" w:cs="Arial"/>
          <w:b/>
          <w:noProof w:val="0"/>
          <w:color w:val="000000" w:themeColor="text1"/>
          <w:lang w:val="el-GR"/>
        </w:rPr>
        <w:t xml:space="preserve"> </w:t>
      </w:r>
      <w:r w:rsidRPr="003A5C09">
        <w:rPr>
          <w:rFonts w:ascii="Arial" w:hAnsi="Arial" w:cs="Arial"/>
          <w:b/>
          <w:noProof w:val="0"/>
          <w:color w:val="000000" w:themeColor="text1"/>
          <w:lang w:val="el-GR"/>
        </w:rPr>
        <w:t>στην</w:t>
      </w:r>
      <w:r w:rsidRPr="00227B08">
        <w:rPr>
          <w:rFonts w:ascii="Arial" w:hAnsi="Arial" w:cs="Arial"/>
          <w:b/>
          <w:noProof w:val="0"/>
          <w:color w:val="000000" w:themeColor="text1"/>
          <w:lang w:val="el-GR"/>
        </w:rPr>
        <w:t xml:space="preserve"> </w:t>
      </w:r>
      <w:r w:rsidRPr="003A5C09">
        <w:rPr>
          <w:rFonts w:ascii="Arial" w:hAnsi="Arial" w:cs="Arial"/>
          <w:b/>
          <w:noProof w:val="0"/>
          <w:color w:val="000000" w:themeColor="text1"/>
          <w:lang w:val="el-GR"/>
        </w:rPr>
        <w:t>θύρα</w:t>
      </w:r>
      <w:r w:rsidRPr="00227B08">
        <w:rPr>
          <w:rFonts w:ascii="Arial" w:hAnsi="Arial" w:cs="Arial"/>
          <w:b/>
          <w:noProof w:val="0"/>
          <w:color w:val="000000" w:themeColor="text1"/>
          <w:lang w:val="el-GR"/>
        </w:rPr>
        <w:t xml:space="preserve"> </w:t>
      </w:r>
      <w:r>
        <w:rPr>
          <w:rFonts w:ascii="Arial" w:hAnsi="Arial" w:cs="Arial"/>
          <w:b/>
          <w:noProof w:val="0"/>
          <w:color w:val="000000" w:themeColor="text1"/>
          <w:lang w:val="el-GR"/>
        </w:rPr>
        <w:t>πρωτοκόλλου</w:t>
      </w:r>
      <w:r w:rsidRPr="00227B08">
        <w:rPr>
          <w:rFonts w:ascii="Arial" w:hAnsi="Arial" w:cs="Arial"/>
          <w:b/>
          <w:noProof w:val="0"/>
          <w:color w:val="000000" w:themeColor="text1"/>
          <w:lang w:val="el-GR"/>
        </w:rPr>
        <w:t xml:space="preserve"> </w:t>
      </w:r>
      <w:r w:rsidRPr="00326D4C">
        <w:rPr>
          <w:rFonts w:ascii="Arial" w:hAnsi="Arial" w:cs="Arial"/>
          <w:b/>
          <w:noProof w:val="0"/>
          <w:color w:val="000000" w:themeColor="text1"/>
          <w:lang w:val="en-GB"/>
        </w:rPr>
        <w:t>L</w:t>
      </w:r>
      <w:r>
        <w:rPr>
          <w:rFonts w:ascii="Arial" w:hAnsi="Arial" w:cs="Arial"/>
          <w:b/>
          <w:noProof w:val="0"/>
          <w:color w:val="000000" w:themeColor="text1"/>
          <w:lang w:val="en-GB"/>
        </w:rPr>
        <w:t>on</w:t>
      </w:r>
    </w:p>
    <w:p w:rsidR="00F15DA1" w:rsidRDefault="00F15DA1" w:rsidP="009B1D5A">
      <w:pPr>
        <w:rPr>
          <w:rFonts w:ascii="Arial" w:hAnsi="Arial" w:cs="Arial"/>
          <w:noProof w:val="0"/>
          <w:color w:val="000000" w:themeColor="text1"/>
          <w:lang w:val="el-GR"/>
        </w:rPr>
      </w:pPr>
      <w:r>
        <w:rPr>
          <w:rFonts w:ascii="Arial" w:hAnsi="Arial" w:cs="Arial"/>
          <w:noProof w:val="0"/>
          <w:color w:val="000000" w:themeColor="text1"/>
          <w:lang w:val="el-GR"/>
        </w:rPr>
        <w:t>Η μ</w:t>
      </w:r>
      <w:r w:rsidRPr="003A439B">
        <w:rPr>
          <w:rFonts w:ascii="Arial" w:hAnsi="Arial" w:cs="Arial"/>
          <w:noProof w:val="0"/>
          <w:color w:val="000000" w:themeColor="text1"/>
          <w:lang w:val="el-GR"/>
        </w:rPr>
        <w:t>ονάδα πρέπει να</w:t>
      </w:r>
      <w:r>
        <w:rPr>
          <w:rFonts w:ascii="Arial" w:hAnsi="Arial" w:cs="Arial"/>
          <w:noProof w:val="0"/>
          <w:color w:val="000000" w:themeColor="text1"/>
          <w:lang w:val="el-GR"/>
        </w:rPr>
        <w:t xml:space="preserve"> είναι εργοστασιακά </w:t>
      </w:r>
      <w:r w:rsidRPr="003A439B">
        <w:rPr>
          <w:rFonts w:ascii="Arial" w:hAnsi="Arial" w:cs="Arial"/>
          <w:noProof w:val="0"/>
          <w:color w:val="000000" w:themeColor="text1"/>
          <w:lang w:val="el-GR"/>
        </w:rPr>
        <w:t xml:space="preserve"> εφοδια</w:t>
      </w:r>
      <w:r>
        <w:rPr>
          <w:rFonts w:ascii="Arial" w:hAnsi="Arial" w:cs="Arial"/>
          <w:noProof w:val="0"/>
          <w:color w:val="000000" w:themeColor="text1"/>
          <w:lang w:val="el-GR"/>
        </w:rPr>
        <w:t>σμένη</w:t>
      </w:r>
      <w:r w:rsidRPr="003A439B">
        <w:rPr>
          <w:rFonts w:ascii="Arial" w:hAnsi="Arial" w:cs="Arial"/>
          <w:noProof w:val="0"/>
          <w:color w:val="000000" w:themeColor="text1"/>
          <w:lang w:val="el-GR"/>
        </w:rPr>
        <w:t xml:space="preserve"> με</w:t>
      </w:r>
      <w:r>
        <w:rPr>
          <w:rFonts w:ascii="Arial" w:hAnsi="Arial" w:cs="Arial"/>
          <w:noProof w:val="0"/>
          <w:color w:val="000000" w:themeColor="text1"/>
          <w:lang w:val="el-GR"/>
        </w:rPr>
        <w:t xml:space="preserve"> πλακέτα </w:t>
      </w:r>
      <w:r w:rsidRPr="003A439B">
        <w:rPr>
          <w:rFonts w:ascii="Arial" w:hAnsi="Arial" w:cs="Arial"/>
          <w:noProof w:val="0"/>
          <w:color w:val="000000" w:themeColor="text1"/>
          <w:lang w:val="el-GR"/>
        </w:rPr>
        <w:t xml:space="preserve"> αμφίδρομης επικοινωνίας για τη διασύνδεση της </w:t>
      </w:r>
      <w:r>
        <w:rPr>
          <w:rFonts w:ascii="Arial" w:hAnsi="Arial" w:cs="Arial"/>
          <w:noProof w:val="0"/>
          <w:color w:val="000000" w:themeColor="text1"/>
          <w:lang w:val="el-GR"/>
        </w:rPr>
        <w:t xml:space="preserve">με πρωτόκολλο </w:t>
      </w:r>
      <w:proofErr w:type="spellStart"/>
      <w:r w:rsidRPr="003A439B">
        <w:rPr>
          <w:rFonts w:ascii="Arial" w:hAnsi="Arial" w:cs="Arial"/>
          <w:noProof w:val="0"/>
          <w:color w:val="000000" w:themeColor="text1"/>
          <w:lang w:val="en-GB"/>
        </w:rPr>
        <w:t>LonWorks</w:t>
      </w:r>
      <w:proofErr w:type="spellEnd"/>
      <w:r w:rsidRPr="003A439B">
        <w:rPr>
          <w:rFonts w:ascii="Arial" w:hAnsi="Arial" w:cs="Arial"/>
          <w:noProof w:val="0"/>
          <w:color w:val="000000" w:themeColor="text1"/>
          <w:lang w:val="el-GR"/>
        </w:rPr>
        <w:t>® τοπικού δικτύου (</w:t>
      </w:r>
      <w:r w:rsidRPr="003A439B">
        <w:rPr>
          <w:rFonts w:ascii="Arial" w:hAnsi="Arial" w:cs="Arial"/>
          <w:noProof w:val="0"/>
          <w:color w:val="000000" w:themeColor="text1"/>
          <w:lang w:val="en-GB"/>
        </w:rPr>
        <w:t>LON</w:t>
      </w:r>
      <w:r w:rsidRPr="003A439B">
        <w:rPr>
          <w:rFonts w:ascii="Arial" w:hAnsi="Arial" w:cs="Arial"/>
          <w:noProof w:val="0"/>
          <w:color w:val="000000" w:themeColor="text1"/>
          <w:lang w:val="el-GR"/>
        </w:rPr>
        <w:t xml:space="preserve">, δηλαδή, </w:t>
      </w:r>
      <w:proofErr w:type="spellStart"/>
      <w:r w:rsidRPr="003A439B">
        <w:rPr>
          <w:rFonts w:ascii="Arial" w:hAnsi="Arial" w:cs="Arial"/>
          <w:noProof w:val="0"/>
          <w:color w:val="000000" w:themeColor="text1"/>
          <w:lang w:val="en-GB"/>
        </w:rPr>
        <w:t>LonWorks</w:t>
      </w:r>
      <w:proofErr w:type="spellEnd"/>
      <w:r w:rsidRPr="003A439B">
        <w:rPr>
          <w:rFonts w:ascii="Arial" w:hAnsi="Arial" w:cs="Arial"/>
          <w:noProof w:val="0"/>
          <w:color w:val="000000" w:themeColor="text1"/>
          <w:lang w:val="el-GR"/>
        </w:rPr>
        <w:t xml:space="preserve"> </w:t>
      </w:r>
      <w:r w:rsidRPr="003A439B">
        <w:rPr>
          <w:rFonts w:ascii="Arial" w:hAnsi="Arial" w:cs="Arial"/>
          <w:noProof w:val="0"/>
          <w:color w:val="000000" w:themeColor="text1"/>
          <w:lang w:val="en-GB"/>
        </w:rPr>
        <w:t>FT</w:t>
      </w:r>
      <w:r w:rsidRPr="003A439B">
        <w:rPr>
          <w:rFonts w:ascii="Arial" w:hAnsi="Arial" w:cs="Arial"/>
          <w:noProof w:val="0"/>
          <w:color w:val="000000" w:themeColor="text1"/>
          <w:lang w:val="el-GR"/>
        </w:rPr>
        <w:t>-10</w:t>
      </w:r>
      <w:r w:rsidRPr="003A439B">
        <w:rPr>
          <w:rFonts w:ascii="Arial" w:hAnsi="Arial" w:cs="Arial"/>
          <w:noProof w:val="0"/>
          <w:color w:val="000000" w:themeColor="text1"/>
          <w:lang w:val="en-GB"/>
        </w:rPr>
        <w:t>A</w:t>
      </w:r>
      <w:r w:rsidRPr="003A439B">
        <w:rPr>
          <w:rFonts w:ascii="Arial" w:hAnsi="Arial" w:cs="Arial"/>
          <w:noProof w:val="0"/>
          <w:color w:val="000000" w:themeColor="text1"/>
          <w:lang w:val="el-GR"/>
        </w:rPr>
        <w:t xml:space="preserve"> </w:t>
      </w:r>
      <w:r w:rsidRPr="003A439B">
        <w:rPr>
          <w:rFonts w:ascii="Arial" w:hAnsi="Arial" w:cs="Arial"/>
          <w:noProof w:val="0"/>
          <w:color w:val="000000" w:themeColor="text1"/>
          <w:lang w:val="en-GB"/>
        </w:rPr>
        <w:t>ANSI</w:t>
      </w:r>
      <w:r w:rsidRPr="003A439B">
        <w:rPr>
          <w:rFonts w:ascii="Arial" w:hAnsi="Arial" w:cs="Arial"/>
          <w:noProof w:val="0"/>
          <w:color w:val="000000" w:themeColor="text1"/>
          <w:lang w:val="el-GR"/>
        </w:rPr>
        <w:t xml:space="preserve"> / </w:t>
      </w:r>
      <w:r w:rsidRPr="003A439B">
        <w:rPr>
          <w:rFonts w:ascii="Arial" w:hAnsi="Arial" w:cs="Arial"/>
          <w:noProof w:val="0"/>
          <w:color w:val="000000" w:themeColor="text1"/>
          <w:lang w:val="en-GB"/>
        </w:rPr>
        <w:t>EIA</w:t>
      </w:r>
      <w:r w:rsidRPr="003A439B">
        <w:rPr>
          <w:rFonts w:ascii="Arial" w:hAnsi="Arial" w:cs="Arial"/>
          <w:noProof w:val="0"/>
          <w:color w:val="000000" w:themeColor="text1"/>
          <w:lang w:val="el-GR"/>
        </w:rPr>
        <w:t>-709.1).</w:t>
      </w:r>
      <w:r>
        <w:rPr>
          <w:rFonts w:ascii="Arial" w:hAnsi="Arial" w:cs="Arial"/>
          <w:noProof w:val="0"/>
          <w:color w:val="000000" w:themeColor="text1"/>
          <w:lang w:val="el-GR"/>
        </w:rPr>
        <w:t xml:space="preserve">   Α</w:t>
      </w:r>
      <w:r w:rsidRPr="003A439B">
        <w:rPr>
          <w:rFonts w:ascii="Arial" w:hAnsi="Arial" w:cs="Arial"/>
          <w:noProof w:val="0"/>
          <w:color w:val="000000" w:themeColor="text1"/>
          <w:lang w:val="el-GR"/>
        </w:rPr>
        <w:t>παιτείται προγραμματισμός</w:t>
      </w:r>
      <w:r w:rsidRPr="00FC5FDD">
        <w:rPr>
          <w:rFonts w:ascii="Arial" w:hAnsi="Arial" w:cs="Arial"/>
          <w:noProof w:val="0"/>
          <w:color w:val="000000" w:themeColor="text1"/>
          <w:lang w:val="el-GR"/>
        </w:rPr>
        <w:t xml:space="preserve"> </w:t>
      </w:r>
      <w:r>
        <w:rPr>
          <w:rFonts w:ascii="Arial" w:hAnsi="Arial" w:cs="Arial"/>
          <w:noProof w:val="0"/>
          <w:color w:val="000000" w:themeColor="text1"/>
          <w:lang w:val="el-GR"/>
        </w:rPr>
        <w:t xml:space="preserve">στο πεδίο εγκατάστασης. </w:t>
      </w:r>
      <w:r w:rsidRPr="003A439B">
        <w:rPr>
          <w:rFonts w:ascii="Arial" w:hAnsi="Arial" w:cs="Arial"/>
          <w:noProof w:val="0"/>
          <w:color w:val="000000" w:themeColor="text1"/>
          <w:lang w:val="el-GR"/>
        </w:rPr>
        <w:t xml:space="preserve"> </w:t>
      </w:r>
    </w:p>
    <w:p w:rsidR="00F15DA1" w:rsidRDefault="00F15DA1" w:rsidP="009B1D5A">
      <w:pPr>
        <w:rPr>
          <w:rFonts w:ascii="Arial" w:hAnsi="Arial" w:cs="Arial"/>
          <w:noProof w:val="0"/>
          <w:color w:val="000000" w:themeColor="text1"/>
          <w:lang w:val="el-GR"/>
        </w:rPr>
      </w:pPr>
    </w:p>
    <w:p w:rsidR="00F15DA1" w:rsidRPr="00F14D6E" w:rsidRDefault="00F15DA1" w:rsidP="009B1D5A">
      <w:pPr>
        <w:rPr>
          <w:rFonts w:ascii="Arial" w:hAnsi="Arial" w:cs="Arial"/>
          <w:b/>
          <w:noProof w:val="0"/>
          <w:color w:val="000000" w:themeColor="text1"/>
          <w:lang w:val="el-GR"/>
        </w:rPr>
      </w:pPr>
      <w:r w:rsidRPr="001F3723">
        <w:rPr>
          <w:rFonts w:ascii="Arial" w:hAnsi="Arial" w:cs="Arial"/>
          <w:b/>
          <w:noProof w:val="0"/>
          <w:color w:val="000000" w:themeColor="text1"/>
          <w:lang w:val="el-GR"/>
        </w:rPr>
        <w:t xml:space="preserve">Θύρα πρωτοκόλλου </w:t>
      </w:r>
      <w:r w:rsidRPr="001F3723">
        <w:rPr>
          <w:rFonts w:ascii="Arial" w:hAnsi="Arial" w:cs="Arial"/>
          <w:b/>
          <w:noProof w:val="0"/>
          <w:color w:val="000000" w:themeColor="text1"/>
          <w:lang w:val="en-GB"/>
        </w:rPr>
        <w:t>BACnet</w:t>
      </w:r>
      <w:r w:rsidRPr="001F3723">
        <w:rPr>
          <w:rFonts w:ascii="Arial" w:hAnsi="Arial" w:cs="Arial"/>
          <w:b/>
          <w:noProof w:val="0"/>
          <w:color w:val="000000" w:themeColor="text1"/>
          <w:lang w:val="el-GR"/>
        </w:rPr>
        <w:t xml:space="preserve"> </w:t>
      </w:r>
      <w:r w:rsidR="008E694E">
        <w:rPr>
          <w:rFonts w:ascii="Arial" w:hAnsi="Arial" w:cs="Arial"/>
          <w:b/>
          <w:noProof w:val="0"/>
          <w:color w:val="000000" w:themeColor="text1"/>
          <w:lang w:val="el-GR"/>
        </w:rPr>
        <w:t xml:space="preserve"> </w:t>
      </w:r>
    </w:p>
    <w:p w:rsidR="009B1D5A" w:rsidRDefault="00F15DA1" w:rsidP="00F15DA1">
      <w:pPr>
        <w:rPr>
          <w:rFonts w:ascii="Arial" w:hAnsi="Arial" w:cs="Arial"/>
          <w:noProof w:val="0"/>
          <w:color w:val="000000" w:themeColor="text1"/>
          <w:lang w:val="el-GR"/>
        </w:rPr>
      </w:pPr>
      <w:r>
        <w:rPr>
          <w:rFonts w:ascii="Arial" w:hAnsi="Arial" w:cs="Arial"/>
          <w:noProof w:val="0"/>
          <w:color w:val="000000" w:themeColor="text1"/>
          <w:lang w:val="el-GR"/>
        </w:rPr>
        <w:t xml:space="preserve">Η μονάδα θα προσφέρεται με εργοστασιακά  εγκατεστημένη κάρτα επικοινωνίας </w:t>
      </w:r>
      <w:r w:rsidRPr="003A439B">
        <w:rPr>
          <w:rFonts w:ascii="Arial" w:hAnsi="Arial" w:cs="Arial"/>
          <w:noProof w:val="0"/>
          <w:color w:val="000000" w:themeColor="text1"/>
          <w:lang w:val="el-GR"/>
        </w:rPr>
        <w:t>πρω</w:t>
      </w:r>
      <w:r>
        <w:rPr>
          <w:rFonts w:ascii="Arial" w:hAnsi="Arial" w:cs="Arial"/>
          <w:noProof w:val="0"/>
          <w:color w:val="000000" w:themeColor="text1"/>
          <w:lang w:val="el-GR"/>
        </w:rPr>
        <w:t xml:space="preserve">τοκόλλου </w:t>
      </w:r>
      <w:r w:rsidRPr="003A439B">
        <w:rPr>
          <w:rFonts w:ascii="Arial" w:hAnsi="Arial" w:cs="Arial"/>
          <w:noProof w:val="0"/>
          <w:color w:val="000000" w:themeColor="text1"/>
          <w:lang w:val="el-GR"/>
        </w:rPr>
        <w:t xml:space="preserve"> </w:t>
      </w:r>
      <w:r w:rsidRPr="003A439B">
        <w:rPr>
          <w:rFonts w:ascii="Arial" w:hAnsi="Arial" w:cs="Arial"/>
          <w:noProof w:val="0"/>
          <w:color w:val="000000" w:themeColor="text1"/>
          <w:lang w:val="en-GB"/>
        </w:rPr>
        <w:t>BACnet</w:t>
      </w:r>
      <w:r>
        <w:rPr>
          <w:rFonts w:ascii="Arial" w:hAnsi="Arial" w:cs="Arial"/>
          <w:noProof w:val="0"/>
          <w:color w:val="000000" w:themeColor="text1"/>
          <w:lang w:val="el-GR"/>
        </w:rPr>
        <w:t>.</w:t>
      </w:r>
    </w:p>
    <w:p w:rsidR="00F15DA1" w:rsidRPr="00F15DA1" w:rsidRDefault="00F15DA1" w:rsidP="00F15DA1">
      <w:pPr>
        <w:rPr>
          <w:rFonts w:ascii="Arial" w:hAnsi="Arial" w:cs="Arial"/>
          <w:b/>
          <w:noProof w:val="0"/>
          <w:color w:val="000000" w:themeColor="text1"/>
          <w:lang w:val="el-GR"/>
        </w:rPr>
      </w:pPr>
      <w:bookmarkStart w:id="0" w:name="_GoBack"/>
      <w:bookmarkEnd w:id="0"/>
    </w:p>
    <w:sectPr w:rsidR="00F15DA1" w:rsidRPr="00F15DA1" w:rsidSect="00AB2195">
      <w:headerReference w:type="default" r:id="rId11"/>
      <w:footerReference w:type="even" r:id="rId12"/>
      <w:footerReference w:type="default" r:id="rId13"/>
      <w:headerReference w:type="first" r:id="rId14"/>
      <w:footerReference w:type="first" r:id="rId15"/>
      <w:pgSz w:w="11906" w:h="16838" w:code="9"/>
      <w:pgMar w:top="558" w:right="907" w:bottom="1418" w:left="1021" w:header="426"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14D0C" w:rsidRDefault="00C14D0C">
      <w:r>
        <w:separator/>
      </w:r>
    </w:p>
  </w:endnote>
  <w:endnote w:type="continuationSeparator" w:id="0">
    <w:p w:rsidR="00C14D0C" w:rsidRDefault="00C14D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A1"/>
    <w:family w:val="roman"/>
    <w:pitch w:val="variable"/>
    <w:sig w:usb0="E0002AFF" w:usb1="C0007841" w:usb2="00000009" w:usb3="00000000" w:csb0="000001FF" w:csb1="00000000"/>
  </w:font>
  <w:font w:name="Courier New">
    <w:panose1 w:val="02070309020205020404"/>
    <w:charset w:val="A1"/>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1"/>
    <w:family w:val="swiss"/>
    <w:pitch w:val="variable"/>
    <w:sig w:usb0="E0002AFF" w:usb1="C0007843"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Helvetica-Bold">
    <w:altName w:val="Arial"/>
    <w:panose1 w:val="00000000000000000000"/>
    <w:charset w:val="00"/>
    <w:family w:val="swiss"/>
    <w:notTrueType/>
    <w:pitch w:val="default"/>
    <w:sig w:usb0="00000003" w:usb1="00000000" w:usb2="00000000" w:usb3="00000000" w:csb0="00000001" w:csb1="00000000"/>
  </w:font>
  <w:font w:name="Times-Italic">
    <w:altName w:val="Times New Roman"/>
    <w:panose1 w:val="00000000000000000000"/>
    <w:charset w:val="00"/>
    <w:family w:val="roman"/>
    <w:notTrueType/>
    <w:pitch w:val="default"/>
    <w:sig w:usb0="00000003" w:usb1="00000000" w:usb2="00000000" w:usb3="00000000" w:csb0="00000001" w:csb1="00000000"/>
  </w:font>
  <w:font w:name="Helvetica">
    <w:altName w:val="Arial"/>
    <w:panose1 w:val="020B0604020202020204"/>
    <w:charset w:val="00"/>
    <w:family w:val="swiss"/>
    <w:notTrueType/>
    <w:pitch w:val="variable"/>
    <w:sig w:usb0="00000003" w:usb1="00000000" w:usb2="00000000" w:usb3="00000000" w:csb0="00000001" w:csb1="00000000"/>
  </w:font>
  <w:font w:name="Tahoma">
    <w:panose1 w:val="020B0604030504040204"/>
    <w:charset w:val="A1"/>
    <w:family w:val="swiss"/>
    <w:pitch w:val="variable"/>
    <w:sig w:usb0="E1002EFF" w:usb1="C000605B" w:usb2="00000029" w:usb3="00000000" w:csb0="000101FF" w:csb1="00000000"/>
  </w:font>
  <w:font w:name="Times-Bold">
    <w:panose1 w:val="00000000000000000000"/>
    <w:charset w:val="00"/>
    <w:family w:val="roman"/>
    <w:notTrueType/>
    <w:pitch w:val="default"/>
    <w:sig w:usb0="00000003" w:usb1="00000000" w:usb2="00000000" w:usb3="00000000" w:csb0="00000001" w:csb1="00000000"/>
  </w:font>
  <w:font w:name="TimesTen LT Roman">
    <w:altName w:val="Times New Roman"/>
    <w:panose1 w:val="00000000000000000000"/>
    <w:charset w:val="00"/>
    <w:family w:val="roman"/>
    <w:notTrueType/>
    <w:pitch w:val="default"/>
    <w:sig w:usb0="00000003" w:usb1="00000000" w:usb2="00000000" w:usb3="00000000" w:csb0="00000001" w:csb1="00000000"/>
  </w:font>
  <w:font w:name="Times Ten LT Std 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A1"/>
    <w:family w:val="swiss"/>
    <w:pitch w:val="variable"/>
    <w:sig w:usb0="E00002FF" w:usb1="4000ACFF" w:usb2="00000001" w:usb3="00000000" w:csb0="0000019F"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B26BA" w:rsidRDefault="008B26BA">
    <w:pPr>
      <w:pStyle w:val="Footer"/>
      <w:framePr w:wrap="around" w:vAnchor="text" w:hAnchor="margin" w:xAlign="inside"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rsidR="008B26BA" w:rsidRDefault="008B26BA">
    <w:pPr>
      <w:pStyle w:val="Footer"/>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B26BA" w:rsidRPr="003B681D" w:rsidRDefault="008B26BA" w:rsidP="003B681D">
    <w:pPr>
      <w:pStyle w:val="Footer"/>
      <w:ind w:right="360" w:firstLine="360"/>
      <w:rPr>
        <w:lang w:val="en-GB"/>
      </w:rPr>
    </w:pPr>
    <w:r>
      <w:fldChar w:fldCharType="begin"/>
    </w:r>
    <w:r w:rsidRPr="003B681D">
      <w:rPr>
        <w:lang w:val="en-GB"/>
      </w:rPr>
      <w:instrText xml:space="preserve"> PAGE   \* MERGEFORMAT </w:instrText>
    </w:r>
    <w:r>
      <w:fldChar w:fldCharType="separate"/>
    </w:r>
    <w:r w:rsidR="00B90400">
      <w:rPr>
        <w:lang w:val="en-GB"/>
      </w:rPr>
      <w:t>3</w:t>
    </w:r>
    <w:r>
      <w:fldChar w:fldCharType="end"/>
    </w:r>
    <w:r w:rsidRPr="003B681D">
      <w:rPr>
        <w:lang w:val="en-GB"/>
      </w:rPr>
      <w:t xml:space="preserve">   </w:t>
    </w:r>
    <w:r>
      <w:rPr>
        <w:lang w:val="en-GB"/>
      </w:rPr>
      <w:t xml:space="preserve">              </w:t>
    </w:r>
    <w:r>
      <w:rPr>
        <w:lang w:val="en-GB"/>
      </w:rPr>
      <w:tab/>
    </w:r>
    <w:r>
      <w:rPr>
        <w:color w:val="0000FF"/>
        <w:sz w:val="16"/>
        <w:lang w:val="en-US"/>
      </w:rPr>
      <w:t xml:space="preserve">                                                        </w:t>
    </w:r>
  </w:p>
  <w:p w:rsidR="008B26BA" w:rsidRPr="005426F0" w:rsidRDefault="008B26BA">
    <w:pPr>
      <w:pStyle w:val="Footer"/>
      <w:rPr>
        <w:lang w:val="en-US"/>
      </w:rPr>
    </w:pPr>
    <w:r>
      <w:rPr>
        <w:lang w:val="en-GB"/>
      </w:rPr>
      <w:tab/>
    </w:r>
    <w:r>
      <w:rPr>
        <w:lang w:val="en-GB"/>
      </w:rPr>
      <w:tab/>
    </w:r>
    <w:r w:rsidR="005426F0">
      <w:rPr>
        <w:sz w:val="16"/>
        <w:szCs w:val="16"/>
        <w:lang w:val="en-US"/>
      </w:rPr>
      <w:t>ver. 2018-04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B26BA" w:rsidRDefault="008B26BA" w:rsidP="00E70E00">
    <w:pPr>
      <w:pStyle w:val="Footer"/>
      <w:ind w:right="360" w:firstLine="360"/>
    </w:pPr>
  </w:p>
  <w:p w:rsidR="008B26BA" w:rsidRPr="007E30CC" w:rsidRDefault="008B26BA" w:rsidP="00E70E00">
    <w:pPr>
      <w:pStyle w:val="Footer"/>
      <w:ind w:right="360" w:firstLine="360"/>
      <w:rPr>
        <w:lang w:val="en-US"/>
      </w:rPr>
    </w:pPr>
    <w:r>
      <w:fldChar w:fldCharType="begin"/>
    </w:r>
    <w:r w:rsidRPr="00E70E00">
      <w:rPr>
        <w:lang w:val="en-GB"/>
      </w:rPr>
      <w:instrText xml:space="preserve"> PAGE   \* MERGEFORMAT </w:instrText>
    </w:r>
    <w:r>
      <w:fldChar w:fldCharType="separate"/>
    </w:r>
    <w:r>
      <w:rPr>
        <w:lang w:val="en-GB"/>
      </w:rPr>
      <w:t>1</w:t>
    </w:r>
    <w:r>
      <w:fldChar w:fldCharType="end"/>
    </w:r>
    <w:r w:rsidRPr="00E70E00">
      <w:rPr>
        <w:lang w:val="en-GB"/>
      </w:rPr>
      <w:t xml:space="preserve">  </w:t>
    </w:r>
    <w:r>
      <w:rPr>
        <w:lang w:val="en-GB"/>
      </w:rPr>
      <w:t xml:space="preserve"> </w:t>
    </w:r>
    <w:r w:rsidRPr="007E30CC">
      <w:rPr>
        <w:color w:val="0000FF"/>
        <w:sz w:val="16"/>
        <w:lang w:val="en-US"/>
      </w:rPr>
      <w:t>EMEA Marketing / Specification guide 30RBS039-160</w:t>
    </w:r>
    <w:r>
      <w:rPr>
        <w:color w:val="0000FF"/>
        <w:sz w:val="16"/>
        <w:lang w:val="en-US"/>
      </w:rPr>
      <w:t xml:space="preserve">A                                                                                              </w:t>
    </w:r>
    <w:r>
      <w:rPr>
        <w:color w:val="0000FF"/>
        <w:sz w:val="16"/>
        <w:lang w:val="en-US"/>
      </w:rPr>
      <w:fldChar w:fldCharType="begin"/>
    </w:r>
    <w:r>
      <w:rPr>
        <w:color w:val="0000FF"/>
        <w:sz w:val="16"/>
        <w:lang w:val="en-US"/>
      </w:rPr>
      <w:instrText xml:space="preserve"> DATE \@ "MMM. d, yy" </w:instrText>
    </w:r>
    <w:r>
      <w:rPr>
        <w:color w:val="0000FF"/>
        <w:sz w:val="16"/>
        <w:lang w:val="en-US"/>
      </w:rPr>
      <w:fldChar w:fldCharType="separate"/>
    </w:r>
    <w:r w:rsidR="008F69EB">
      <w:rPr>
        <w:color w:val="0000FF"/>
        <w:sz w:val="16"/>
        <w:lang w:val="en-US"/>
      </w:rPr>
      <w:t>May. 7, 18</w:t>
    </w:r>
    <w:r>
      <w:rPr>
        <w:color w:val="0000FF"/>
        <w:sz w:val="16"/>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14D0C" w:rsidRDefault="00C14D0C">
      <w:r>
        <w:separator/>
      </w:r>
    </w:p>
  </w:footnote>
  <w:footnote w:type="continuationSeparator" w:id="0">
    <w:p w:rsidR="00C14D0C" w:rsidRDefault="00C14D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B26BA" w:rsidRPr="0062387D" w:rsidRDefault="008B26BA" w:rsidP="00AB2195">
    <w:pPr>
      <w:pStyle w:val="Header"/>
      <w:rPr>
        <w:rFonts w:ascii="Arial" w:hAnsi="Arial" w:cs="Arial"/>
        <w:color w:val="0000FF"/>
        <w:sz w:val="16"/>
        <w:lang w:val="el-GR"/>
      </w:rPr>
    </w:pPr>
    <w:r w:rsidRPr="00AC4BA9">
      <w:rPr>
        <w:rFonts w:ascii="Arial" w:hAnsi="Arial" w:cs="Arial"/>
        <w:i/>
        <w:iCs/>
        <w:color w:val="0000FF"/>
        <w:sz w:val="16"/>
        <w:lang w:val="en-GB"/>
      </w:rPr>
      <w:tab/>
    </w:r>
    <w:r w:rsidRPr="0062387D">
      <w:rPr>
        <w:rFonts w:ascii="Arial" w:hAnsi="Arial" w:cs="Arial"/>
        <w:i/>
        <w:iCs/>
        <w:color w:val="0000FF"/>
        <w:sz w:val="16"/>
        <w:lang w:val="el-GR"/>
      </w:rPr>
      <w:t xml:space="preserve">           </w:t>
    </w:r>
    <w:r w:rsidRPr="0062387D">
      <w:rPr>
        <w:rFonts w:ascii="Arial" w:hAnsi="Arial" w:cs="Arial"/>
        <w:lang w:val="el-GR"/>
      </w:rPr>
      <w:t xml:space="preserve">   </w:t>
    </w:r>
    <w:r>
      <w:rPr>
        <w:rFonts w:ascii="Arial" w:hAnsi="Arial" w:cs="Arial"/>
        <w:lang w:val="el-GR" w:eastAsia="el-GR"/>
      </w:rPr>
      <w:drawing>
        <wp:inline distT="0" distB="0" distL="0" distR="0" wp14:anchorId="2AE7468B" wp14:editId="058A03D6">
          <wp:extent cx="688975" cy="405765"/>
          <wp:effectExtent l="19050" t="0" r="0" b="0"/>
          <wp:docPr id="1" name="Image 1" descr="Carrier_Minimum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arrier_Minimum_RGB"/>
                  <pic:cNvPicPr>
                    <a:picLocks noChangeAspect="1" noChangeArrowheads="1"/>
                  </pic:cNvPicPr>
                </pic:nvPicPr>
                <pic:blipFill>
                  <a:blip r:embed="rId1"/>
                  <a:srcRect/>
                  <a:stretch>
                    <a:fillRect/>
                  </a:stretch>
                </pic:blipFill>
                <pic:spPr bwMode="auto">
                  <a:xfrm>
                    <a:off x="0" y="0"/>
                    <a:ext cx="688975" cy="405765"/>
                  </a:xfrm>
                  <a:prstGeom prst="rect">
                    <a:avLst/>
                  </a:prstGeom>
                  <a:noFill/>
                  <a:ln w="9525">
                    <a:noFill/>
                    <a:miter lim="800000"/>
                    <a:headEnd/>
                    <a:tailEnd/>
                  </a:ln>
                </pic:spPr>
              </pic:pic>
            </a:graphicData>
          </a:graphic>
        </wp:inline>
      </w:drawing>
    </w:r>
  </w:p>
  <w:p w:rsidR="008B26BA" w:rsidRPr="0062387D" w:rsidRDefault="008B26BA" w:rsidP="00AB2195">
    <w:pPr>
      <w:pStyle w:val="Header"/>
      <w:rPr>
        <w:rFonts w:ascii="Arial" w:hAnsi="Arial" w:cs="Arial"/>
        <w:color w:val="0000FF"/>
        <w:sz w:val="16"/>
        <w:lang w:val="el-GR"/>
      </w:rPr>
    </w:pPr>
    <w:r w:rsidRPr="0062387D">
      <w:rPr>
        <w:rFonts w:ascii="Arial" w:hAnsi="Arial" w:cs="Arial"/>
        <w:color w:val="0000FF"/>
        <w:sz w:val="16"/>
        <w:lang w:val="el-GR"/>
      </w:rPr>
      <w:t xml:space="preserve">                        </w:t>
    </w:r>
  </w:p>
  <w:p w:rsidR="008B26BA" w:rsidRPr="009772C6" w:rsidRDefault="008B26BA" w:rsidP="00AB2195">
    <w:pPr>
      <w:autoSpaceDE w:val="0"/>
      <w:autoSpaceDN w:val="0"/>
      <w:adjustRightInd w:val="0"/>
      <w:jc w:val="center"/>
      <w:rPr>
        <w:rFonts w:ascii="Arial" w:hAnsi="Arial" w:cs="Arial"/>
        <w:b/>
        <w:bCs/>
        <w:i/>
        <w:iCs/>
        <w:noProof w:val="0"/>
        <w:sz w:val="24"/>
        <w:lang w:val="el-GR"/>
      </w:rPr>
    </w:pPr>
    <w:r>
      <w:rPr>
        <w:rFonts w:ascii="Arial" w:hAnsi="Arial" w:cs="Arial"/>
        <w:b/>
        <w:bCs/>
        <w:i/>
        <w:iCs/>
        <w:noProof w:val="0"/>
        <w:sz w:val="24"/>
        <w:lang w:val="el-GR"/>
      </w:rPr>
      <w:t>Αντλία Θερμότητας Αέρος – Νερού</w:t>
    </w:r>
  </w:p>
  <w:p w:rsidR="008B26BA" w:rsidRPr="009772C6" w:rsidRDefault="008B26BA" w:rsidP="00AB2195">
    <w:pPr>
      <w:autoSpaceDE w:val="0"/>
      <w:autoSpaceDN w:val="0"/>
      <w:adjustRightInd w:val="0"/>
      <w:jc w:val="center"/>
      <w:rPr>
        <w:rFonts w:ascii="Arial" w:hAnsi="Arial" w:cs="Arial"/>
        <w:b/>
        <w:bCs/>
        <w:i/>
        <w:iCs/>
        <w:noProof w:val="0"/>
        <w:color w:val="000000"/>
        <w:sz w:val="24"/>
        <w:lang w:val="el-GR"/>
      </w:rPr>
    </w:pPr>
    <w:r>
      <w:rPr>
        <w:rFonts w:ascii="Arial" w:hAnsi="Arial" w:cs="Arial"/>
        <w:b/>
        <w:bCs/>
        <w:i/>
        <w:iCs/>
        <w:noProof w:val="0"/>
        <w:sz w:val="24"/>
        <w:lang w:val="el-GR"/>
      </w:rPr>
      <w:t>Υψηλών θερμοκρασιών ενιαίου τύπου (</w:t>
    </w:r>
    <w:proofErr w:type="spellStart"/>
    <w:r>
      <w:rPr>
        <w:rFonts w:ascii="Arial" w:hAnsi="Arial" w:cs="Arial"/>
        <w:b/>
        <w:bCs/>
        <w:i/>
        <w:iCs/>
        <w:noProof w:val="0"/>
        <w:sz w:val="24"/>
        <w:lang w:val="en-US"/>
      </w:rPr>
      <w:t>monoblock</w:t>
    </w:r>
    <w:proofErr w:type="spellEnd"/>
    <w:r w:rsidRPr="009772C6">
      <w:rPr>
        <w:rFonts w:ascii="Arial" w:hAnsi="Arial" w:cs="Arial"/>
        <w:b/>
        <w:bCs/>
        <w:i/>
        <w:iCs/>
        <w:noProof w:val="0"/>
        <w:sz w:val="24"/>
        <w:lang w:val="el-GR"/>
      </w:rPr>
      <w:t>)</w:t>
    </w:r>
  </w:p>
  <w:p w:rsidR="008B26BA" w:rsidRPr="00407E6B" w:rsidRDefault="008B26BA" w:rsidP="00266EB4">
    <w:pPr>
      <w:pStyle w:val="Heading1"/>
      <w:rPr>
        <w:rFonts w:ascii="Arial" w:hAnsi="Arial" w:cs="Arial"/>
        <w:sz w:val="24"/>
        <w:lang w:val="el-GR"/>
      </w:rPr>
    </w:pPr>
    <w:r>
      <w:rPr>
        <w:rFonts w:ascii="Arial" w:hAnsi="Arial" w:cs="Arial"/>
        <w:sz w:val="24"/>
        <w:lang w:val="el-GR"/>
      </w:rPr>
      <w:t>Ονομαστικής θερμικής απόδοσης</w:t>
    </w:r>
    <w:r w:rsidRPr="00407E6B">
      <w:rPr>
        <w:rFonts w:ascii="Arial" w:hAnsi="Arial" w:cs="Arial"/>
        <w:sz w:val="24"/>
        <w:lang w:val="el-GR"/>
      </w:rPr>
      <w:t xml:space="preserve">: </w:t>
    </w:r>
    <w:r w:rsidRPr="009772C6">
      <w:rPr>
        <w:rFonts w:ascii="Arial" w:hAnsi="Arial" w:cs="Arial"/>
        <w:sz w:val="24"/>
        <w:lang w:val="el-GR"/>
      </w:rPr>
      <w:t>14</w:t>
    </w:r>
    <w:r w:rsidRPr="00407E6B">
      <w:rPr>
        <w:rFonts w:ascii="Arial" w:hAnsi="Arial" w:cs="Arial"/>
        <w:sz w:val="24"/>
        <w:lang w:val="el-GR"/>
      </w:rPr>
      <w:t xml:space="preserve"> </w:t>
    </w:r>
    <w:r>
      <w:rPr>
        <w:rFonts w:ascii="Arial" w:hAnsi="Arial" w:cs="Arial"/>
        <w:sz w:val="24"/>
        <w:lang w:val="el-GR"/>
      </w:rPr>
      <w:t>έως</w:t>
    </w:r>
    <w:r w:rsidRPr="00407E6B">
      <w:rPr>
        <w:rFonts w:ascii="Arial" w:hAnsi="Arial" w:cs="Arial"/>
        <w:sz w:val="24"/>
        <w:lang w:val="el-GR"/>
      </w:rPr>
      <w:t xml:space="preserve"> 1</w:t>
    </w:r>
    <w:r w:rsidR="00AF42EB">
      <w:rPr>
        <w:rFonts w:ascii="Arial" w:hAnsi="Arial" w:cs="Arial"/>
        <w:sz w:val="24"/>
        <w:lang w:val="el-GR"/>
      </w:rPr>
      <w:t>9</w:t>
    </w:r>
    <w:r w:rsidRPr="00407E6B">
      <w:rPr>
        <w:rFonts w:ascii="Arial" w:hAnsi="Arial" w:cs="Arial"/>
        <w:sz w:val="24"/>
        <w:lang w:val="el-GR"/>
      </w:rPr>
      <w:t xml:space="preserve"> </w:t>
    </w:r>
    <w:r w:rsidRPr="00AC4BA9">
      <w:rPr>
        <w:rFonts w:ascii="Arial" w:hAnsi="Arial" w:cs="Arial"/>
        <w:sz w:val="24"/>
        <w:lang w:val="en-US"/>
      </w:rPr>
      <w:t>kW</w:t>
    </w:r>
    <w:r w:rsidRPr="00407E6B">
      <w:rPr>
        <w:rFonts w:ascii="Arial" w:hAnsi="Arial" w:cs="Arial"/>
        <w:sz w:val="24"/>
        <w:lang w:val="el-GR"/>
      </w:rPr>
      <w:t xml:space="preserve"> </w:t>
    </w:r>
    <w:r>
      <w:rPr>
        <w:rFonts w:ascii="Arial" w:hAnsi="Arial" w:cs="Arial"/>
        <w:sz w:val="24"/>
        <w:lang w:val="en-US"/>
      </w:rPr>
      <w:t>Nominal</w:t>
    </w:r>
  </w:p>
  <w:p w:rsidR="008B26BA" w:rsidRPr="00407E6B" w:rsidRDefault="008B26BA" w:rsidP="00AB2195">
    <w:pPr>
      <w:rPr>
        <w:rFonts w:ascii="Arial" w:hAnsi="Arial" w:cs="Arial"/>
        <w:lang w:val="el-GR"/>
      </w:rPr>
    </w:pPr>
    <w:r w:rsidRPr="00407E6B">
      <w:rPr>
        <w:rFonts w:ascii="Arial" w:hAnsi="Arial" w:cs="Arial"/>
        <w:lang w:val="el-GR"/>
      </w:rPr>
      <w:tab/>
    </w:r>
  </w:p>
  <w:p w:rsidR="008B26BA" w:rsidRPr="00D93C27" w:rsidRDefault="008B26BA" w:rsidP="00AB2195">
    <w:pPr>
      <w:pStyle w:val="Header"/>
      <w:rPr>
        <w:rFonts w:ascii="Arial" w:hAnsi="Arial" w:cs="Arial"/>
        <w:b/>
        <w:bCs/>
        <w:i/>
        <w:iCs/>
        <w:noProof w:val="0"/>
        <w:color w:val="000000"/>
        <w:lang w:val="el-GR"/>
      </w:rPr>
    </w:pPr>
    <w:r>
      <w:rPr>
        <w:rFonts w:ascii="Arial" w:hAnsi="Arial" w:cs="Arial"/>
        <w:b/>
        <w:bCs/>
        <w:i/>
        <w:iCs/>
        <w:noProof w:val="0"/>
        <w:color w:val="000000"/>
        <w:lang w:val="el-GR"/>
      </w:rPr>
      <w:t xml:space="preserve">Μοντέλο </w:t>
    </w:r>
    <w:r>
      <w:rPr>
        <w:rFonts w:ascii="Arial" w:hAnsi="Arial" w:cs="Arial"/>
        <w:b/>
        <w:bCs/>
        <w:i/>
        <w:iCs/>
        <w:noProof w:val="0"/>
        <w:color w:val="000000"/>
        <w:lang w:val="en-US"/>
      </w:rPr>
      <w:t>Carrier</w:t>
    </w:r>
    <w:r w:rsidRPr="00D93C27">
      <w:rPr>
        <w:rFonts w:ascii="Arial" w:hAnsi="Arial" w:cs="Arial"/>
        <w:b/>
        <w:bCs/>
        <w:i/>
        <w:iCs/>
        <w:noProof w:val="0"/>
        <w:color w:val="000000"/>
        <w:lang w:val="el-GR"/>
      </w:rPr>
      <w:t xml:space="preserve">:     </w:t>
    </w:r>
  </w:p>
  <w:p w:rsidR="008B26BA" w:rsidRPr="0044513A" w:rsidRDefault="008B26BA" w:rsidP="00AB2195">
    <w:pPr>
      <w:pStyle w:val="Header"/>
      <w:rPr>
        <w:rFonts w:ascii="Arial" w:hAnsi="Arial" w:cs="Arial"/>
        <w:b/>
        <w:i/>
        <w:iCs/>
        <w:sz w:val="32"/>
        <w:szCs w:val="32"/>
        <w:lang w:val="el-GR"/>
      </w:rPr>
    </w:pPr>
    <w:r w:rsidRPr="0044513A">
      <w:rPr>
        <w:rFonts w:ascii="Arial" w:hAnsi="Arial" w:cs="Arial"/>
        <w:b/>
        <w:bCs/>
        <w:i/>
        <w:iCs/>
        <w:noProof w:val="0"/>
        <w:color w:val="000000"/>
        <w:sz w:val="32"/>
        <w:lang w:val="el-GR"/>
      </w:rPr>
      <w:t>61</w:t>
    </w:r>
    <w:r>
      <w:rPr>
        <w:rFonts w:ascii="Arial" w:hAnsi="Arial" w:cs="Arial"/>
        <w:b/>
        <w:bCs/>
        <w:i/>
        <w:iCs/>
        <w:noProof w:val="0"/>
        <w:color w:val="000000"/>
        <w:sz w:val="32"/>
        <w:lang w:val="en-US"/>
      </w:rPr>
      <w:t>AF</w:t>
    </w:r>
    <w:r w:rsidRPr="0044513A">
      <w:rPr>
        <w:rFonts w:ascii="Arial" w:hAnsi="Arial" w:cs="Arial"/>
        <w:b/>
        <w:bCs/>
        <w:i/>
        <w:iCs/>
        <w:noProof w:val="0"/>
        <w:color w:val="000000"/>
        <w:sz w:val="32"/>
        <w:lang w:val="el-GR"/>
      </w:rPr>
      <w:t xml:space="preserve"> 014-</w:t>
    </w:r>
    <w:r w:rsidR="00AF42EB">
      <w:rPr>
        <w:rFonts w:ascii="Arial" w:hAnsi="Arial" w:cs="Arial"/>
        <w:b/>
        <w:bCs/>
        <w:i/>
        <w:iCs/>
        <w:noProof w:val="0"/>
        <w:color w:val="000000"/>
        <w:sz w:val="32"/>
        <w:lang w:val="el-GR"/>
      </w:rPr>
      <w:t>019</w:t>
    </w:r>
  </w:p>
  <w:p w:rsidR="008B26BA" w:rsidRPr="00D93C27" w:rsidRDefault="008B26BA" w:rsidP="00AB2195">
    <w:pPr>
      <w:pStyle w:val="Header"/>
      <w:rPr>
        <w:rFonts w:ascii="Arial" w:hAnsi="Arial" w:cs="Arial"/>
        <w:b/>
        <w:bCs/>
        <w:i/>
        <w:iCs/>
        <w:noProof w:val="0"/>
        <w:color w:val="000000"/>
        <w:sz w:val="32"/>
        <w:lang w:val="el-GR"/>
      </w:rPr>
    </w:pPr>
    <w:proofErr w:type="spellStart"/>
    <w:r>
      <w:rPr>
        <w:rFonts w:ascii="Arial" w:hAnsi="Arial" w:cs="Arial"/>
        <w:b/>
        <w:bCs/>
        <w:i/>
        <w:iCs/>
        <w:noProof w:val="0"/>
        <w:color w:val="000000"/>
        <w:sz w:val="32"/>
        <w:lang w:val="en-US"/>
      </w:rPr>
      <w:t>AquaSnap</w:t>
    </w:r>
    <w:proofErr w:type="spellEnd"/>
    <w:r w:rsidRPr="0044513A">
      <w:rPr>
        <w:rFonts w:ascii="Arial" w:hAnsi="Arial" w:cs="Arial"/>
        <w:b/>
        <w:bCs/>
        <w:i/>
        <w:iCs/>
        <w:noProof w:val="0"/>
        <w:color w:val="000000"/>
        <w:sz w:val="32"/>
        <w:lang w:val="el-GR"/>
      </w:rPr>
      <w:t xml:space="preserve"> </w:t>
    </w:r>
    <w:r>
      <w:rPr>
        <w:rFonts w:ascii="Arial" w:hAnsi="Arial" w:cs="Arial"/>
        <w:b/>
        <w:bCs/>
        <w:i/>
        <w:iCs/>
        <w:noProof w:val="0"/>
        <w:color w:val="000000"/>
        <w:sz w:val="32"/>
        <w:lang w:val="en-US"/>
      </w:rPr>
      <w:t>Heating</w:t>
    </w:r>
  </w:p>
  <w:p w:rsidR="008B26BA" w:rsidRPr="00407E6B" w:rsidRDefault="008B26BA" w:rsidP="00AB2195">
    <w:pPr>
      <w:pStyle w:val="Header"/>
      <w:jc w:val="right"/>
      <w:rPr>
        <w:rFonts w:ascii="Arial" w:hAnsi="Arial" w:cs="Arial"/>
        <w:b/>
        <w:bCs/>
        <w:i/>
        <w:iCs/>
        <w:noProof w:val="0"/>
        <w:color w:val="000000"/>
        <w:sz w:val="32"/>
        <w:lang w:val="el-GR"/>
      </w:rPr>
    </w:pPr>
    <w:r>
      <w:rPr>
        <w:rFonts w:ascii="Arial" w:hAnsi="Arial" w:cs="Arial"/>
        <w:sz w:val="28"/>
        <w:szCs w:val="38"/>
        <w:lang w:val="el-GR"/>
      </w:rPr>
      <w:t>Τεχνική Προδιαγραφή</w:t>
    </w:r>
  </w:p>
  <w:p w:rsidR="008B26BA" w:rsidRPr="00D93C27" w:rsidRDefault="008B26BA">
    <w:pPr>
      <w:pStyle w:val="Header"/>
      <w:pBdr>
        <w:bottom w:val="single" w:sz="12" w:space="0" w:color="auto"/>
      </w:pBdr>
      <w:rPr>
        <w:rFonts w:ascii="Times-Roman" w:hAnsi="Times-Roman"/>
        <w:b/>
        <w:i/>
        <w:noProof w:val="0"/>
        <w:color w:val="000000"/>
        <w:lang w:val="el-GR"/>
      </w:rPr>
    </w:pPr>
  </w:p>
  <w:p w:rsidR="008B26BA" w:rsidRPr="00D93C27" w:rsidRDefault="008B26BA">
    <w:pPr>
      <w:pStyle w:val="Header"/>
      <w:rPr>
        <w:lang w:val="el-G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B26BA" w:rsidRPr="00AC4BA9" w:rsidRDefault="008B26BA" w:rsidP="00AD75BC">
    <w:pPr>
      <w:pStyle w:val="Header"/>
      <w:rPr>
        <w:rFonts w:ascii="Arial" w:hAnsi="Arial" w:cs="Arial"/>
        <w:color w:val="0000FF"/>
        <w:sz w:val="16"/>
        <w:lang w:val="en-GB"/>
      </w:rPr>
    </w:pPr>
    <w:r>
      <w:rPr>
        <w:rFonts w:ascii="Arial" w:hAnsi="Arial" w:cs="Arial"/>
        <w:i/>
        <w:iCs/>
        <w:color w:val="0000FF"/>
        <w:sz w:val="16"/>
        <w:lang w:val="en-GB"/>
      </w:rPr>
      <w:t>May 2013</w:t>
    </w:r>
    <w:r w:rsidRPr="00AC4BA9">
      <w:rPr>
        <w:rFonts w:ascii="Arial" w:hAnsi="Arial" w:cs="Arial"/>
        <w:i/>
        <w:iCs/>
        <w:color w:val="0000FF"/>
        <w:sz w:val="16"/>
        <w:lang w:val="en-GB"/>
      </w:rPr>
      <w:tab/>
      <w:t xml:space="preserve">           </w:t>
    </w:r>
    <w:r w:rsidRPr="00AC4BA9">
      <w:rPr>
        <w:rFonts w:ascii="Arial" w:hAnsi="Arial" w:cs="Arial"/>
        <w:lang w:val="en-GB"/>
      </w:rPr>
      <w:t xml:space="preserve">   </w:t>
    </w:r>
    <w:r>
      <w:rPr>
        <w:rFonts w:ascii="Arial" w:hAnsi="Arial" w:cs="Arial"/>
        <w:lang w:val="el-GR" w:eastAsia="el-GR"/>
      </w:rPr>
      <w:drawing>
        <wp:inline distT="0" distB="0" distL="0" distR="0" wp14:anchorId="7AB9A95E" wp14:editId="3FA37056">
          <wp:extent cx="688975" cy="405765"/>
          <wp:effectExtent l="19050" t="0" r="0" b="0"/>
          <wp:docPr id="2" name="Image 2" descr="Carrier_Minimum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arrier_Minimum_RGB"/>
                  <pic:cNvPicPr>
                    <a:picLocks noChangeAspect="1" noChangeArrowheads="1"/>
                  </pic:cNvPicPr>
                </pic:nvPicPr>
                <pic:blipFill>
                  <a:blip r:embed="rId1"/>
                  <a:srcRect/>
                  <a:stretch>
                    <a:fillRect/>
                  </a:stretch>
                </pic:blipFill>
                <pic:spPr bwMode="auto">
                  <a:xfrm>
                    <a:off x="0" y="0"/>
                    <a:ext cx="688975" cy="405765"/>
                  </a:xfrm>
                  <a:prstGeom prst="rect">
                    <a:avLst/>
                  </a:prstGeom>
                  <a:noFill/>
                  <a:ln w="9525">
                    <a:noFill/>
                    <a:miter lim="800000"/>
                    <a:headEnd/>
                    <a:tailEnd/>
                  </a:ln>
                </pic:spPr>
              </pic:pic>
            </a:graphicData>
          </a:graphic>
        </wp:inline>
      </w:drawing>
    </w:r>
  </w:p>
  <w:p w:rsidR="008B26BA" w:rsidRPr="00AC4BA9" w:rsidRDefault="008B26BA" w:rsidP="00AD75BC">
    <w:pPr>
      <w:pStyle w:val="Header"/>
      <w:rPr>
        <w:rFonts w:ascii="Arial" w:hAnsi="Arial" w:cs="Arial"/>
        <w:color w:val="0000FF"/>
        <w:sz w:val="16"/>
        <w:lang w:val="en-GB"/>
      </w:rPr>
    </w:pPr>
    <w:r w:rsidRPr="00AC4BA9">
      <w:rPr>
        <w:rFonts w:ascii="Arial" w:hAnsi="Arial" w:cs="Arial"/>
        <w:color w:val="0000FF"/>
        <w:sz w:val="16"/>
        <w:lang w:val="en-GB"/>
      </w:rPr>
      <w:t xml:space="preserve">                        </w:t>
    </w:r>
  </w:p>
  <w:p w:rsidR="008B26BA" w:rsidRPr="00AC4BA9" w:rsidRDefault="008B26BA" w:rsidP="00AD75BC">
    <w:pPr>
      <w:autoSpaceDE w:val="0"/>
      <w:autoSpaceDN w:val="0"/>
      <w:adjustRightInd w:val="0"/>
      <w:jc w:val="center"/>
      <w:rPr>
        <w:rFonts w:ascii="Arial" w:hAnsi="Arial" w:cs="Arial"/>
        <w:b/>
        <w:bCs/>
        <w:i/>
        <w:iCs/>
        <w:noProof w:val="0"/>
        <w:color w:val="000000"/>
        <w:sz w:val="24"/>
        <w:lang w:val="en-US"/>
      </w:rPr>
    </w:pPr>
    <w:r w:rsidRPr="00AC4BA9">
      <w:rPr>
        <w:rFonts w:ascii="Arial" w:hAnsi="Arial" w:cs="Arial"/>
        <w:b/>
        <w:bCs/>
        <w:i/>
        <w:iCs/>
        <w:noProof w:val="0"/>
        <w:sz w:val="24"/>
        <w:lang w:val="en-US"/>
      </w:rPr>
      <w:t>Air Cooled Liquid chiller</w:t>
    </w:r>
  </w:p>
  <w:p w:rsidR="008B26BA" w:rsidRPr="00AC4BA9" w:rsidRDefault="008B26BA" w:rsidP="00AD75BC">
    <w:pPr>
      <w:pStyle w:val="Heading1"/>
      <w:rPr>
        <w:rFonts w:ascii="Arial" w:hAnsi="Arial" w:cs="Arial"/>
        <w:sz w:val="24"/>
        <w:lang w:val="en-US"/>
      </w:rPr>
    </w:pPr>
    <w:r w:rsidRPr="00AC4BA9">
      <w:rPr>
        <w:rFonts w:ascii="Arial" w:hAnsi="Arial" w:cs="Arial"/>
        <w:sz w:val="24"/>
        <w:lang w:val="en-US"/>
      </w:rPr>
      <w:t>Cooling capacity range: 40 to 160 kW</w:t>
    </w:r>
  </w:p>
  <w:p w:rsidR="008B26BA" w:rsidRPr="00AC4BA9" w:rsidRDefault="008B26BA" w:rsidP="00AD75BC">
    <w:pPr>
      <w:rPr>
        <w:rFonts w:ascii="Arial" w:hAnsi="Arial" w:cs="Arial"/>
        <w:lang w:val="en-US"/>
      </w:rPr>
    </w:pPr>
  </w:p>
  <w:p w:rsidR="008B26BA" w:rsidRPr="00AC4BA9" w:rsidRDefault="008B26BA" w:rsidP="00AD75BC">
    <w:pPr>
      <w:pStyle w:val="Header"/>
      <w:rPr>
        <w:rFonts w:ascii="Arial" w:hAnsi="Arial" w:cs="Arial"/>
        <w:b/>
        <w:bCs/>
        <w:i/>
        <w:iCs/>
        <w:noProof w:val="0"/>
        <w:color w:val="000000"/>
        <w:sz w:val="32"/>
        <w:lang w:val="en-US"/>
      </w:rPr>
    </w:pPr>
    <w:r w:rsidRPr="00AC4BA9">
      <w:rPr>
        <w:rFonts w:ascii="Arial" w:hAnsi="Arial" w:cs="Arial"/>
        <w:b/>
        <w:bCs/>
        <w:i/>
        <w:iCs/>
        <w:noProof w:val="0"/>
        <w:color w:val="000000"/>
        <w:lang w:val="en-US"/>
      </w:rPr>
      <w:t xml:space="preserve">Carrier models:     </w:t>
    </w:r>
    <w:r w:rsidRPr="00AC4BA9">
      <w:rPr>
        <w:rFonts w:ascii="Arial" w:hAnsi="Arial" w:cs="Arial"/>
        <w:b/>
        <w:bCs/>
        <w:i/>
        <w:iCs/>
        <w:noProof w:val="0"/>
        <w:color w:val="000000"/>
        <w:sz w:val="32"/>
        <w:lang w:val="en-US"/>
      </w:rPr>
      <w:t>30RB</w:t>
    </w:r>
    <w:r>
      <w:rPr>
        <w:rFonts w:ascii="Arial" w:hAnsi="Arial" w:cs="Arial"/>
        <w:b/>
        <w:bCs/>
        <w:i/>
        <w:iCs/>
        <w:noProof w:val="0"/>
        <w:color w:val="000000"/>
        <w:sz w:val="32"/>
        <w:lang w:val="en-US"/>
      </w:rPr>
      <w:t>-</w:t>
    </w:r>
    <w:r w:rsidRPr="00AC4BA9">
      <w:rPr>
        <w:rFonts w:ascii="Arial" w:hAnsi="Arial" w:cs="Arial"/>
        <w:b/>
        <w:bCs/>
        <w:i/>
        <w:iCs/>
        <w:noProof w:val="0"/>
        <w:color w:val="000000"/>
        <w:sz w:val="32"/>
        <w:lang w:val="en-US"/>
      </w:rPr>
      <w:t xml:space="preserve"> </w:t>
    </w:r>
    <w:r w:rsidRPr="00BB523C">
      <w:rPr>
        <w:i/>
        <w:iCs/>
        <w:color w:val="000066"/>
        <w:sz w:val="27"/>
        <w:szCs w:val="27"/>
        <w:lang w:val="en-US"/>
      </w:rPr>
      <w:t>30RB_162-262B_302-802</w:t>
    </w:r>
    <w:r>
      <w:rPr>
        <w:rFonts w:ascii="Arial" w:hAnsi="Arial" w:cs="Arial"/>
        <w:b/>
        <w:bCs/>
        <w:i/>
        <w:iCs/>
        <w:noProof w:val="0"/>
        <w:color w:val="000000"/>
        <w:sz w:val="32"/>
        <w:lang w:val="en-US"/>
      </w:rPr>
      <w:t xml:space="preserve"> “A”</w:t>
    </w:r>
  </w:p>
  <w:p w:rsidR="008B26BA" w:rsidRPr="00AC4BA9" w:rsidRDefault="008B26BA" w:rsidP="00AD75BC">
    <w:pPr>
      <w:pStyle w:val="Header"/>
      <w:jc w:val="right"/>
      <w:rPr>
        <w:rFonts w:ascii="Arial" w:hAnsi="Arial" w:cs="Arial"/>
        <w:b/>
        <w:bCs/>
        <w:i/>
        <w:iCs/>
        <w:noProof w:val="0"/>
        <w:color w:val="000000"/>
        <w:sz w:val="32"/>
        <w:lang w:val="en-US"/>
      </w:rPr>
    </w:pPr>
    <w:r w:rsidRPr="00AC4BA9">
      <w:rPr>
        <w:rFonts w:ascii="Arial" w:hAnsi="Arial" w:cs="Arial"/>
        <w:sz w:val="28"/>
        <w:szCs w:val="38"/>
        <w:lang w:val="en-US"/>
      </w:rPr>
      <w:t>Specification guide</w:t>
    </w:r>
  </w:p>
  <w:p w:rsidR="008B26BA" w:rsidRDefault="00C14D0C">
    <w:pPr>
      <w:pStyle w:val="Header"/>
    </w:pPr>
    <w:r>
      <w:rPr>
        <w:lang w:val="en-GB" w:eastAsia="en-GB"/>
      </w:rPr>
      <w:pict>
        <v:line id="Line 1" o:spid="_x0000_s2049" style="position:absolute;z-index:251657728;visibility:visible" from="-2pt,7.4pt" to="502pt,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" o:allowincell="f" strokeweight="1.5pt"/>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7D0E28"/>
    <w:multiLevelType w:val="hybridMultilevel"/>
    <w:tmpl w:val="A50068C8"/>
    <w:lvl w:ilvl="0" w:tplc="A398B072">
      <w:start w:val="1"/>
      <w:numFmt w:val="bullet"/>
      <w:pStyle w:val="BodyTextIndent"/>
      <w:lvlText w:val=""/>
      <w:lvlJc w:val="left"/>
      <w:pPr>
        <w:tabs>
          <w:tab w:val="num" w:pos="1582"/>
        </w:tabs>
        <w:ind w:left="1582" w:hanging="360"/>
      </w:pPr>
      <w:rPr>
        <w:rFonts w:ascii="Wingdings" w:hAnsi="Wingdings" w:hint="default"/>
      </w:rPr>
    </w:lvl>
    <w:lvl w:ilvl="1" w:tplc="85F6AD50" w:tentative="1">
      <w:start w:val="1"/>
      <w:numFmt w:val="bullet"/>
      <w:lvlText w:val="o"/>
      <w:lvlJc w:val="left"/>
      <w:pPr>
        <w:tabs>
          <w:tab w:val="num" w:pos="2302"/>
        </w:tabs>
        <w:ind w:left="2302" w:hanging="360"/>
      </w:pPr>
      <w:rPr>
        <w:rFonts w:ascii="Courier New" w:hAnsi="Courier New" w:hint="default"/>
      </w:rPr>
    </w:lvl>
    <w:lvl w:ilvl="2" w:tplc="4300B920" w:tentative="1">
      <w:start w:val="1"/>
      <w:numFmt w:val="bullet"/>
      <w:lvlText w:val=""/>
      <w:lvlJc w:val="left"/>
      <w:pPr>
        <w:tabs>
          <w:tab w:val="num" w:pos="3022"/>
        </w:tabs>
        <w:ind w:left="3022" w:hanging="360"/>
      </w:pPr>
      <w:rPr>
        <w:rFonts w:ascii="Wingdings" w:hAnsi="Wingdings" w:hint="default"/>
      </w:rPr>
    </w:lvl>
    <w:lvl w:ilvl="3" w:tplc="9F28636A" w:tentative="1">
      <w:start w:val="1"/>
      <w:numFmt w:val="bullet"/>
      <w:lvlText w:val=""/>
      <w:lvlJc w:val="left"/>
      <w:pPr>
        <w:tabs>
          <w:tab w:val="num" w:pos="3742"/>
        </w:tabs>
        <w:ind w:left="3742" w:hanging="360"/>
      </w:pPr>
      <w:rPr>
        <w:rFonts w:ascii="Symbol" w:hAnsi="Symbol" w:hint="default"/>
      </w:rPr>
    </w:lvl>
    <w:lvl w:ilvl="4" w:tplc="60D66774" w:tentative="1">
      <w:start w:val="1"/>
      <w:numFmt w:val="bullet"/>
      <w:lvlText w:val="o"/>
      <w:lvlJc w:val="left"/>
      <w:pPr>
        <w:tabs>
          <w:tab w:val="num" w:pos="4462"/>
        </w:tabs>
        <w:ind w:left="4462" w:hanging="360"/>
      </w:pPr>
      <w:rPr>
        <w:rFonts w:ascii="Courier New" w:hAnsi="Courier New" w:hint="default"/>
      </w:rPr>
    </w:lvl>
    <w:lvl w:ilvl="5" w:tplc="509E1584" w:tentative="1">
      <w:start w:val="1"/>
      <w:numFmt w:val="bullet"/>
      <w:lvlText w:val=""/>
      <w:lvlJc w:val="left"/>
      <w:pPr>
        <w:tabs>
          <w:tab w:val="num" w:pos="5182"/>
        </w:tabs>
        <w:ind w:left="5182" w:hanging="360"/>
      </w:pPr>
      <w:rPr>
        <w:rFonts w:ascii="Wingdings" w:hAnsi="Wingdings" w:hint="default"/>
      </w:rPr>
    </w:lvl>
    <w:lvl w:ilvl="6" w:tplc="B922F032" w:tentative="1">
      <w:start w:val="1"/>
      <w:numFmt w:val="bullet"/>
      <w:lvlText w:val=""/>
      <w:lvlJc w:val="left"/>
      <w:pPr>
        <w:tabs>
          <w:tab w:val="num" w:pos="5902"/>
        </w:tabs>
        <w:ind w:left="5902" w:hanging="360"/>
      </w:pPr>
      <w:rPr>
        <w:rFonts w:ascii="Symbol" w:hAnsi="Symbol" w:hint="default"/>
      </w:rPr>
    </w:lvl>
    <w:lvl w:ilvl="7" w:tplc="478E657E" w:tentative="1">
      <w:start w:val="1"/>
      <w:numFmt w:val="bullet"/>
      <w:lvlText w:val="o"/>
      <w:lvlJc w:val="left"/>
      <w:pPr>
        <w:tabs>
          <w:tab w:val="num" w:pos="6622"/>
        </w:tabs>
        <w:ind w:left="6622" w:hanging="360"/>
      </w:pPr>
      <w:rPr>
        <w:rFonts w:ascii="Courier New" w:hAnsi="Courier New" w:hint="default"/>
      </w:rPr>
    </w:lvl>
    <w:lvl w:ilvl="8" w:tplc="F258D158" w:tentative="1">
      <w:start w:val="1"/>
      <w:numFmt w:val="bullet"/>
      <w:lvlText w:val=""/>
      <w:lvlJc w:val="left"/>
      <w:pPr>
        <w:tabs>
          <w:tab w:val="num" w:pos="7342"/>
        </w:tabs>
        <w:ind w:left="7342" w:hanging="360"/>
      </w:pPr>
      <w:rPr>
        <w:rFonts w:ascii="Wingdings" w:hAnsi="Wingdings" w:hint="default"/>
      </w:rPr>
    </w:lvl>
  </w:abstractNum>
  <w:abstractNum w:abstractNumId="1" w15:restartNumberingAfterBreak="0">
    <w:nsid w:val="103A3090"/>
    <w:multiLevelType w:val="hybridMultilevel"/>
    <w:tmpl w:val="690E9CA0"/>
    <w:lvl w:ilvl="0" w:tplc="08090005">
      <w:start w:val="1"/>
      <w:numFmt w:val="bullet"/>
      <w:lvlText w:val=""/>
      <w:lvlJc w:val="left"/>
      <w:pPr>
        <w:ind w:left="1776" w:hanging="360"/>
      </w:pPr>
      <w:rPr>
        <w:rFonts w:ascii="Wingdings" w:hAnsi="Wingdings" w:hint="default"/>
      </w:rPr>
    </w:lvl>
    <w:lvl w:ilvl="1" w:tplc="08090003" w:tentative="1">
      <w:start w:val="1"/>
      <w:numFmt w:val="bullet"/>
      <w:lvlText w:val="o"/>
      <w:lvlJc w:val="left"/>
      <w:pPr>
        <w:ind w:left="2496" w:hanging="360"/>
      </w:pPr>
      <w:rPr>
        <w:rFonts w:ascii="Courier New" w:hAnsi="Courier New" w:cs="Courier New" w:hint="default"/>
      </w:rPr>
    </w:lvl>
    <w:lvl w:ilvl="2" w:tplc="08090005" w:tentative="1">
      <w:start w:val="1"/>
      <w:numFmt w:val="bullet"/>
      <w:lvlText w:val=""/>
      <w:lvlJc w:val="left"/>
      <w:pPr>
        <w:ind w:left="3216" w:hanging="360"/>
      </w:pPr>
      <w:rPr>
        <w:rFonts w:ascii="Wingdings" w:hAnsi="Wingdings" w:hint="default"/>
      </w:rPr>
    </w:lvl>
    <w:lvl w:ilvl="3" w:tplc="08090001" w:tentative="1">
      <w:start w:val="1"/>
      <w:numFmt w:val="bullet"/>
      <w:lvlText w:val=""/>
      <w:lvlJc w:val="left"/>
      <w:pPr>
        <w:ind w:left="3936" w:hanging="360"/>
      </w:pPr>
      <w:rPr>
        <w:rFonts w:ascii="Symbol" w:hAnsi="Symbol" w:hint="default"/>
      </w:rPr>
    </w:lvl>
    <w:lvl w:ilvl="4" w:tplc="08090003" w:tentative="1">
      <w:start w:val="1"/>
      <w:numFmt w:val="bullet"/>
      <w:lvlText w:val="o"/>
      <w:lvlJc w:val="left"/>
      <w:pPr>
        <w:ind w:left="4656" w:hanging="360"/>
      </w:pPr>
      <w:rPr>
        <w:rFonts w:ascii="Courier New" w:hAnsi="Courier New" w:cs="Courier New" w:hint="default"/>
      </w:rPr>
    </w:lvl>
    <w:lvl w:ilvl="5" w:tplc="08090005" w:tentative="1">
      <w:start w:val="1"/>
      <w:numFmt w:val="bullet"/>
      <w:lvlText w:val=""/>
      <w:lvlJc w:val="left"/>
      <w:pPr>
        <w:ind w:left="5376" w:hanging="360"/>
      </w:pPr>
      <w:rPr>
        <w:rFonts w:ascii="Wingdings" w:hAnsi="Wingdings" w:hint="default"/>
      </w:rPr>
    </w:lvl>
    <w:lvl w:ilvl="6" w:tplc="08090001" w:tentative="1">
      <w:start w:val="1"/>
      <w:numFmt w:val="bullet"/>
      <w:lvlText w:val=""/>
      <w:lvlJc w:val="left"/>
      <w:pPr>
        <w:ind w:left="6096" w:hanging="360"/>
      </w:pPr>
      <w:rPr>
        <w:rFonts w:ascii="Symbol" w:hAnsi="Symbol" w:hint="default"/>
      </w:rPr>
    </w:lvl>
    <w:lvl w:ilvl="7" w:tplc="08090003" w:tentative="1">
      <w:start w:val="1"/>
      <w:numFmt w:val="bullet"/>
      <w:lvlText w:val="o"/>
      <w:lvlJc w:val="left"/>
      <w:pPr>
        <w:ind w:left="6816" w:hanging="360"/>
      </w:pPr>
      <w:rPr>
        <w:rFonts w:ascii="Courier New" w:hAnsi="Courier New" w:cs="Courier New" w:hint="default"/>
      </w:rPr>
    </w:lvl>
    <w:lvl w:ilvl="8" w:tplc="08090005" w:tentative="1">
      <w:start w:val="1"/>
      <w:numFmt w:val="bullet"/>
      <w:lvlText w:val=""/>
      <w:lvlJc w:val="left"/>
      <w:pPr>
        <w:ind w:left="7536" w:hanging="360"/>
      </w:pPr>
      <w:rPr>
        <w:rFonts w:ascii="Wingdings" w:hAnsi="Wingdings" w:hint="default"/>
      </w:rPr>
    </w:lvl>
  </w:abstractNum>
  <w:abstractNum w:abstractNumId="2" w15:restartNumberingAfterBreak="0">
    <w:nsid w:val="106110C0"/>
    <w:multiLevelType w:val="hybridMultilevel"/>
    <w:tmpl w:val="93E2EEA4"/>
    <w:lvl w:ilvl="0" w:tplc="FFFFFFFF">
      <w:start w:val="1"/>
      <w:numFmt w:val="bullet"/>
      <w:lvlText w:val="-"/>
      <w:lvlJc w:val="left"/>
      <w:pPr>
        <w:ind w:left="1146" w:hanging="360"/>
      </w:pPr>
      <w:rPr>
        <w:rFonts w:ascii="Times New Roman" w:eastAsia="Times New Roman" w:hAnsi="Times New Roman" w:cs="Times New Roman"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 w15:restartNumberingAfterBreak="0">
    <w:nsid w:val="12D943A3"/>
    <w:multiLevelType w:val="hybridMultilevel"/>
    <w:tmpl w:val="1CF2F2DC"/>
    <w:lvl w:ilvl="0" w:tplc="C8480CB8">
      <w:numFmt w:val="bullet"/>
      <w:lvlText w:val="-"/>
      <w:lvlJc w:val="left"/>
      <w:pPr>
        <w:ind w:left="2138" w:hanging="360"/>
      </w:pPr>
      <w:rPr>
        <w:rFonts w:ascii="Arial" w:hAnsi="Arial" w:hint="default"/>
        <w:color w:val="000000" w:themeColor="text1"/>
      </w:rPr>
    </w:lvl>
    <w:lvl w:ilvl="1" w:tplc="04090003">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4" w15:restartNumberingAfterBreak="0">
    <w:nsid w:val="2258328D"/>
    <w:multiLevelType w:val="hybridMultilevel"/>
    <w:tmpl w:val="17B4DCE8"/>
    <w:lvl w:ilvl="0" w:tplc="C8480CB8">
      <w:numFmt w:val="bullet"/>
      <w:lvlText w:val="-"/>
      <w:lvlJc w:val="left"/>
      <w:pPr>
        <w:ind w:left="720" w:hanging="360"/>
      </w:pPr>
      <w:rPr>
        <w:rFonts w:ascii="Arial" w:hAnsi="Arial" w:hint="default"/>
        <w:color w:val="000000" w:themeColor="text1"/>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748328C"/>
    <w:multiLevelType w:val="hybridMultilevel"/>
    <w:tmpl w:val="B3486F3A"/>
    <w:lvl w:ilvl="0" w:tplc="FFFFFFFF">
      <w:start w:val="2"/>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2"/>
      <w:numFmt w:val="bullet"/>
      <w:lvlText w:val="-"/>
      <w:lvlJc w:val="left"/>
      <w:pPr>
        <w:tabs>
          <w:tab w:val="num" w:pos="1440"/>
        </w:tabs>
        <w:ind w:left="1440" w:hanging="360"/>
      </w:pPr>
      <w:rPr>
        <w:rFonts w:ascii="Times New Roman" w:eastAsia="Times New Roman" w:hAnsi="Times New Roman" w:cs="Times New Roman"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88A69ED"/>
    <w:multiLevelType w:val="hybridMultilevel"/>
    <w:tmpl w:val="BF5E2FC2"/>
    <w:lvl w:ilvl="0" w:tplc="FFFFFFFF">
      <w:start w:val="1"/>
      <w:numFmt w:val="bullet"/>
      <w:lvlText w:val=""/>
      <w:lvlJc w:val="left"/>
      <w:pPr>
        <w:tabs>
          <w:tab w:val="num" w:pos="1778"/>
        </w:tabs>
        <w:ind w:left="1778" w:hanging="360"/>
      </w:pPr>
      <w:rPr>
        <w:rFonts w:ascii="Wingdings" w:hAnsi="Wingdings" w:hint="default"/>
      </w:rPr>
    </w:lvl>
    <w:lvl w:ilvl="1" w:tplc="04080003">
      <w:start w:val="1"/>
      <w:numFmt w:val="bullet"/>
      <w:lvlText w:val="o"/>
      <w:lvlJc w:val="left"/>
      <w:pPr>
        <w:tabs>
          <w:tab w:val="num" w:pos="1081"/>
        </w:tabs>
        <w:ind w:left="1081" w:hanging="360"/>
      </w:pPr>
      <w:rPr>
        <w:rFonts w:ascii="Courier New" w:hAnsi="Courier New" w:cs="Courier New" w:hint="default"/>
      </w:rPr>
    </w:lvl>
    <w:lvl w:ilvl="2" w:tplc="FFFFFFFF">
      <w:start w:val="2"/>
      <w:numFmt w:val="bullet"/>
      <w:lvlText w:val="-"/>
      <w:lvlJc w:val="left"/>
      <w:pPr>
        <w:tabs>
          <w:tab w:val="num" w:pos="1801"/>
        </w:tabs>
        <w:ind w:left="1801" w:hanging="360"/>
      </w:pPr>
      <w:rPr>
        <w:rFonts w:ascii="Times New Roman" w:eastAsia="Times New Roman" w:hAnsi="Times New Roman" w:cs="Times New Roman" w:hint="default"/>
      </w:rPr>
    </w:lvl>
    <w:lvl w:ilvl="3" w:tplc="04080001" w:tentative="1">
      <w:start w:val="1"/>
      <w:numFmt w:val="bullet"/>
      <w:lvlText w:val=""/>
      <w:lvlJc w:val="left"/>
      <w:pPr>
        <w:tabs>
          <w:tab w:val="num" w:pos="2521"/>
        </w:tabs>
        <w:ind w:left="2521" w:hanging="360"/>
      </w:pPr>
      <w:rPr>
        <w:rFonts w:ascii="Symbol" w:hAnsi="Symbol" w:hint="default"/>
      </w:rPr>
    </w:lvl>
    <w:lvl w:ilvl="4" w:tplc="04080003" w:tentative="1">
      <w:start w:val="1"/>
      <w:numFmt w:val="bullet"/>
      <w:lvlText w:val="o"/>
      <w:lvlJc w:val="left"/>
      <w:pPr>
        <w:tabs>
          <w:tab w:val="num" w:pos="3241"/>
        </w:tabs>
        <w:ind w:left="3241" w:hanging="360"/>
      </w:pPr>
      <w:rPr>
        <w:rFonts w:ascii="Courier New" w:hAnsi="Courier New" w:cs="Courier New" w:hint="default"/>
      </w:rPr>
    </w:lvl>
    <w:lvl w:ilvl="5" w:tplc="04080005" w:tentative="1">
      <w:start w:val="1"/>
      <w:numFmt w:val="bullet"/>
      <w:lvlText w:val=""/>
      <w:lvlJc w:val="left"/>
      <w:pPr>
        <w:tabs>
          <w:tab w:val="num" w:pos="3961"/>
        </w:tabs>
        <w:ind w:left="3961" w:hanging="360"/>
      </w:pPr>
      <w:rPr>
        <w:rFonts w:ascii="Wingdings" w:hAnsi="Wingdings" w:hint="default"/>
      </w:rPr>
    </w:lvl>
    <w:lvl w:ilvl="6" w:tplc="04080001" w:tentative="1">
      <w:start w:val="1"/>
      <w:numFmt w:val="bullet"/>
      <w:lvlText w:val=""/>
      <w:lvlJc w:val="left"/>
      <w:pPr>
        <w:tabs>
          <w:tab w:val="num" w:pos="4681"/>
        </w:tabs>
        <w:ind w:left="4681" w:hanging="360"/>
      </w:pPr>
      <w:rPr>
        <w:rFonts w:ascii="Symbol" w:hAnsi="Symbol" w:hint="default"/>
      </w:rPr>
    </w:lvl>
    <w:lvl w:ilvl="7" w:tplc="04080003" w:tentative="1">
      <w:start w:val="1"/>
      <w:numFmt w:val="bullet"/>
      <w:lvlText w:val="o"/>
      <w:lvlJc w:val="left"/>
      <w:pPr>
        <w:tabs>
          <w:tab w:val="num" w:pos="5401"/>
        </w:tabs>
        <w:ind w:left="5401" w:hanging="360"/>
      </w:pPr>
      <w:rPr>
        <w:rFonts w:ascii="Courier New" w:hAnsi="Courier New" w:cs="Courier New" w:hint="default"/>
      </w:rPr>
    </w:lvl>
    <w:lvl w:ilvl="8" w:tplc="04080005" w:tentative="1">
      <w:start w:val="1"/>
      <w:numFmt w:val="bullet"/>
      <w:lvlText w:val=""/>
      <w:lvlJc w:val="left"/>
      <w:pPr>
        <w:tabs>
          <w:tab w:val="num" w:pos="6121"/>
        </w:tabs>
        <w:ind w:left="6121" w:hanging="360"/>
      </w:pPr>
      <w:rPr>
        <w:rFonts w:ascii="Wingdings" w:hAnsi="Wingdings" w:hint="default"/>
      </w:rPr>
    </w:lvl>
  </w:abstractNum>
  <w:abstractNum w:abstractNumId="7" w15:restartNumberingAfterBreak="0">
    <w:nsid w:val="2BF16FAC"/>
    <w:multiLevelType w:val="hybridMultilevel"/>
    <w:tmpl w:val="F32EB232"/>
    <w:lvl w:ilvl="0" w:tplc="2C8A2062">
      <w:numFmt w:val="bullet"/>
      <w:lvlText w:val="-"/>
      <w:lvlJc w:val="left"/>
      <w:pPr>
        <w:ind w:left="720" w:hanging="360"/>
      </w:pPr>
      <w:rPr>
        <w:rFonts w:ascii="Arial" w:eastAsia="Times New Roman" w:hAnsi="Arial" w:cs="Arial" w:hint="default"/>
      </w:rPr>
    </w:lvl>
    <w:lvl w:ilvl="1" w:tplc="04080001">
      <w:start w:val="1"/>
      <w:numFmt w:val="bullet"/>
      <w:lvlText w:val=""/>
      <w:lvlJc w:val="left"/>
      <w:pPr>
        <w:tabs>
          <w:tab w:val="num" w:pos="1092"/>
        </w:tabs>
        <w:ind w:left="1092" w:hanging="360"/>
      </w:pPr>
      <w:rPr>
        <w:rFonts w:ascii="Symbol" w:hAnsi="Symbol" w:hint="default"/>
      </w:rPr>
    </w:lvl>
    <w:lvl w:ilvl="2" w:tplc="04100005">
      <w:start w:val="1"/>
      <w:numFmt w:val="decimal"/>
      <w:lvlText w:val="%3."/>
      <w:lvlJc w:val="left"/>
      <w:pPr>
        <w:tabs>
          <w:tab w:val="num" w:pos="1812"/>
        </w:tabs>
        <w:ind w:left="1812" w:hanging="360"/>
      </w:pPr>
    </w:lvl>
    <w:lvl w:ilvl="3" w:tplc="04100001">
      <w:start w:val="1"/>
      <w:numFmt w:val="decimal"/>
      <w:lvlText w:val="%4."/>
      <w:lvlJc w:val="left"/>
      <w:pPr>
        <w:tabs>
          <w:tab w:val="num" w:pos="2532"/>
        </w:tabs>
        <w:ind w:left="2532" w:hanging="360"/>
      </w:pPr>
    </w:lvl>
    <w:lvl w:ilvl="4" w:tplc="04100003">
      <w:start w:val="1"/>
      <w:numFmt w:val="decimal"/>
      <w:lvlText w:val="%5."/>
      <w:lvlJc w:val="left"/>
      <w:pPr>
        <w:tabs>
          <w:tab w:val="num" w:pos="3252"/>
        </w:tabs>
        <w:ind w:left="3252" w:hanging="360"/>
      </w:pPr>
    </w:lvl>
    <w:lvl w:ilvl="5" w:tplc="04100005">
      <w:start w:val="1"/>
      <w:numFmt w:val="decimal"/>
      <w:lvlText w:val="%6."/>
      <w:lvlJc w:val="left"/>
      <w:pPr>
        <w:tabs>
          <w:tab w:val="num" w:pos="3972"/>
        </w:tabs>
        <w:ind w:left="3972" w:hanging="360"/>
      </w:pPr>
    </w:lvl>
    <w:lvl w:ilvl="6" w:tplc="04100001">
      <w:start w:val="1"/>
      <w:numFmt w:val="decimal"/>
      <w:lvlText w:val="%7."/>
      <w:lvlJc w:val="left"/>
      <w:pPr>
        <w:tabs>
          <w:tab w:val="num" w:pos="4692"/>
        </w:tabs>
        <w:ind w:left="4692" w:hanging="360"/>
      </w:pPr>
    </w:lvl>
    <w:lvl w:ilvl="7" w:tplc="04100003">
      <w:start w:val="1"/>
      <w:numFmt w:val="decimal"/>
      <w:lvlText w:val="%8."/>
      <w:lvlJc w:val="left"/>
      <w:pPr>
        <w:tabs>
          <w:tab w:val="num" w:pos="5412"/>
        </w:tabs>
        <w:ind w:left="5412" w:hanging="360"/>
      </w:pPr>
    </w:lvl>
    <w:lvl w:ilvl="8" w:tplc="04100005">
      <w:start w:val="1"/>
      <w:numFmt w:val="decimal"/>
      <w:lvlText w:val="%9."/>
      <w:lvlJc w:val="left"/>
      <w:pPr>
        <w:tabs>
          <w:tab w:val="num" w:pos="6132"/>
        </w:tabs>
        <w:ind w:left="6132" w:hanging="360"/>
      </w:pPr>
    </w:lvl>
  </w:abstractNum>
  <w:abstractNum w:abstractNumId="8" w15:restartNumberingAfterBreak="0">
    <w:nsid w:val="2F3F520E"/>
    <w:multiLevelType w:val="hybridMultilevel"/>
    <w:tmpl w:val="4CACF310"/>
    <w:lvl w:ilvl="0" w:tplc="C8480CB8">
      <w:numFmt w:val="bullet"/>
      <w:lvlText w:val="-"/>
      <w:lvlJc w:val="left"/>
      <w:pPr>
        <w:ind w:left="720" w:hanging="360"/>
      </w:pPr>
      <w:rPr>
        <w:rFonts w:ascii="Arial" w:hAnsi="Arial" w:hint="default"/>
        <w:color w:val="000000" w:themeColor="text1"/>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F8F4D35"/>
    <w:multiLevelType w:val="hybridMultilevel"/>
    <w:tmpl w:val="F57E726C"/>
    <w:lvl w:ilvl="0" w:tplc="09C0486E">
      <w:start w:val="1"/>
      <w:numFmt w:val="bullet"/>
      <w:pStyle w:val="Puce2"/>
      <w:lvlText w:val=""/>
      <w:lvlJc w:val="left"/>
      <w:pPr>
        <w:tabs>
          <w:tab w:val="num" w:pos="786"/>
        </w:tabs>
        <w:ind w:left="786" w:hanging="360"/>
      </w:pPr>
      <w:rPr>
        <w:rFonts w:ascii="Wingdings" w:hAnsi="Wingdings" w:hint="default"/>
      </w:rPr>
    </w:lvl>
    <w:lvl w:ilvl="1" w:tplc="024A0FFE" w:tentative="1">
      <w:start w:val="1"/>
      <w:numFmt w:val="bullet"/>
      <w:lvlText w:val="o"/>
      <w:lvlJc w:val="left"/>
      <w:pPr>
        <w:tabs>
          <w:tab w:val="num" w:pos="1860"/>
        </w:tabs>
        <w:ind w:left="1860" w:hanging="360"/>
      </w:pPr>
      <w:rPr>
        <w:rFonts w:ascii="Courier New" w:hAnsi="Courier New" w:hint="default"/>
      </w:rPr>
    </w:lvl>
    <w:lvl w:ilvl="2" w:tplc="06E24F5E" w:tentative="1">
      <w:start w:val="1"/>
      <w:numFmt w:val="bullet"/>
      <w:lvlText w:val=""/>
      <w:lvlJc w:val="left"/>
      <w:pPr>
        <w:tabs>
          <w:tab w:val="num" w:pos="2580"/>
        </w:tabs>
        <w:ind w:left="2580" w:hanging="360"/>
      </w:pPr>
      <w:rPr>
        <w:rFonts w:ascii="Wingdings" w:hAnsi="Wingdings" w:hint="default"/>
      </w:rPr>
    </w:lvl>
    <w:lvl w:ilvl="3" w:tplc="6012F460" w:tentative="1">
      <w:start w:val="1"/>
      <w:numFmt w:val="bullet"/>
      <w:lvlText w:val=""/>
      <w:lvlJc w:val="left"/>
      <w:pPr>
        <w:tabs>
          <w:tab w:val="num" w:pos="3300"/>
        </w:tabs>
        <w:ind w:left="3300" w:hanging="360"/>
      </w:pPr>
      <w:rPr>
        <w:rFonts w:ascii="Symbol" w:hAnsi="Symbol" w:hint="default"/>
      </w:rPr>
    </w:lvl>
    <w:lvl w:ilvl="4" w:tplc="BDF86B24" w:tentative="1">
      <w:start w:val="1"/>
      <w:numFmt w:val="bullet"/>
      <w:lvlText w:val="o"/>
      <w:lvlJc w:val="left"/>
      <w:pPr>
        <w:tabs>
          <w:tab w:val="num" w:pos="4020"/>
        </w:tabs>
        <w:ind w:left="4020" w:hanging="360"/>
      </w:pPr>
      <w:rPr>
        <w:rFonts w:ascii="Courier New" w:hAnsi="Courier New" w:hint="default"/>
      </w:rPr>
    </w:lvl>
    <w:lvl w:ilvl="5" w:tplc="CBC84BA6" w:tentative="1">
      <w:start w:val="1"/>
      <w:numFmt w:val="bullet"/>
      <w:lvlText w:val=""/>
      <w:lvlJc w:val="left"/>
      <w:pPr>
        <w:tabs>
          <w:tab w:val="num" w:pos="4740"/>
        </w:tabs>
        <w:ind w:left="4740" w:hanging="360"/>
      </w:pPr>
      <w:rPr>
        <w:rFonts w:ascii="Wingdings" w:hAnsi="Wingdings" w:hint="default"/>
      </w:rPr>
    </w:lvl>
    <w:lvl w:ilvl="6" w:tplc="709C92A8" w:tentative="1">
      <w:start w:val="1"/>
      <w:numFmt w:val="bullet"/>
      <w:lvlText w:val=""/>
      <w:lvlJc w:val="left"/>
      <w:pPr>
        <w:tabs>
          <w:tab w:val="num" w:pos="5460"/>
        </w:tabs>
        <w:ind w:left="5460" w:hanging="360"/>
      </w:pPr>
      <w:rPr>
        <w:rFonts w:ascii="Symbol" w:hAnsi="Symbol" w:hint="default"/>
      </w:rPr>
    </w:lvl>
    <w:lvl w:ilvl="7" w:tplc="9C526244" w:tentative="1">
      <w:start w:val="1"/>
      <w:numFmt w:val="bullet"/>
      <w:lvlText w:val="o"/>
      <w:lvlJc w:val="left"/>
      <w:pPr>
        <w:tabs>
          <w:tab w:val="num" w:pos="6180"/>
        </w:tabs>
        <w:ind w:left="6180" w:hanging="360"/>
      </w:pPr>
      <w:rPr>
        <w:rFonts w:ascii="Courier New" w:hAnsi="Courier New" w:hint="default"/>
      </w:rPr>
    </w:lvl>
    <w:lvl w:ilvl="8" w:tplc="3A902064" w:tentative="1">
      <w:start w:val="1"/>
      <w:numFmt w:val="bullet"/>
      <w:lvlText w:val=""/>
      <w:lvlJc w:val="left"/>
      <w:pPr>
        <w:tabs>
          <w:tab w:val="num" w:pos="6900"/>
        </w:tabs>
        <w:ind w:left="6900" w:hanging="360"/>
      </w:pPr>
      <w:rPr>
        <w:rFonts w:ascii="Wingdings" w:hAnsi="Wingdings" w:hint="default"/>
      </w:rPr>
    </w:lvl>
  </w:abstractNum>
  <w:abstractNum w:abstractNumId="10" w15:restartNumberingAfterBreak="0">
    <w:nsid w:val="307D7945"/>
    <w:multiLevelType w:val="hybridMultilevel"/>
    <w:tmpl w:val="2432E790"/>
    <w:lvl w:ilvl="0" w:tplc="C8480CB8">
      <w:numFmt w:val="bullet"/>
      <w:lvlText w:val="-"/>
      <w:lvlJc w:val="left"/>
      <w:pPr>
        <w:ind w:left="928" w:hanging="360"/>
      </w:pPr>
      <w:rPr>
        <w:rFonts w:ascii="Arial" w:hAnsi="Aria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7E1519"/>
    <w:multiLevelType w:val="hybridMultilevel"/>
    <w:tmpl w:val="00866132"/>
    <w:lvl w:ilvl="0" w:tplc="FFFFFFFF">
      <w:start w:val="2"/>
      <w:numFmt w:val="bullet"/>
      <w:lvlText w:val="-"/>
      <w:lvlJc w:val="left"/>
      <w:pPr>
        <w:ind w:left="1429" w:hanging="360"/>
      </w:pPr>
      <w:rPr>
        <w:rFonts w:ascii="Times New Roman" w:eastAsia="Times New Roman" w:hAnsi="Times New Roman" w:cs="Times New Roman" w:hint="default"/>
      </w:rPr>
    </w:lvl>
    <w:lvl w:ilvl="1" w:tplc="04080003" w:tentative="1">
      <w:start w:val="1"/>
      <w:numFmt w:val="bullet"/>
      <w:lvlText w:val="o"/>
      <w:lvlJc w:val="left"/>
      <w:pPr>
        <w:ind w:left="2149" w:hanging="360"/>
      </w:pPr>
      <w:rPr>
        <w:rFonts w:ascii="Courier New" w:hAnsi="Courier New" w:cs="Courier New" w:hint="default"/>
      </w:rPr>
    </w:lvl>
    <w:lvl w:ilvl="2" w:tplc="04080005" w:tentative="1">
      <w:start w:val="1"/>
      <w:numFmt w:val="bullet"/>
      <w:lvlText w:val=""/>
      <w:lvlJc w:val="left"/>
      <w:pPr>
        <w:ind w:left="2869" w:hanging="360"/>
      </w:pPr>
      <w:rPr>
        <w:rFonts w:ascii="Wingdings" w:hAnsi="Wingdings" w:hint="default"/>
      </w:rPr>
    </w:lvl>
    <w:lvl w:ilvl="3" w:tplc="04080001" w:tentative="1">
      <w:start w:val="1"/>
      <w:numFmt w:val="bullet"/>
      <w:lvlText w:val=""/>
      <w:lvlJc w:val="left"/>
      <w:pPr>
        <w:ind w:left="3589" w:hanging="360"/>
      </w:pPr>
      <w:rPr>
        <w:rFonts w:ascii="Symbol" w:hAnsi="Symbol" w:hint="default"/>
      </w:rPr>
    </w:lvl>
    <w:lvl w:ilvl="4" w:tplc="04080003" w:tentative="1">
      <w:start w:val="1"/>
      <w:numFmt w:val="bullet"/>
      <w:lvlText w:val="o"/>
      <w:lvlJc w:val="left"/>
      <w:pPr>
        <w:ind w:left="4309" w:hanging="360"/>
      </w:pPr>
      <w:rPr>
        <w:rFonts w:ascii="Courier New" w:hAnsi="Courier New" w:cs="Courier New" w:hint="default"/>
      </w:rPr>
    </w:lvl>
    <w:lvl w:ilvl="5" w:tplc="04080005" w:tentative="1">
      <w:start w:val="1"/>
      <w:numFmt w:val="bullet"/>
      <w:lvlText w:val=""/>
      <w:lvlJc w:val="left"/>
      <w:pPr>
        <w:ind w:left="5029" w:hanging="360"/>
      </w:pPr>
      <w:rPr>
        <w:rFonts w:ascii="Wingdings" w:hAnsi="Wingdings" w:hint="default"/>
      </w:rPr>
    </w:lvl>
    <w:lvl w:ilvl="6" w:tplc="04080001" w:tentative="1">
      <w:start w:val="1"/>
      <w:numFmt w:val="bullet"/>
      <w:lvlText w:val=""/>
      <w:lvlJc w:val="left"/>
      <w:pPr>
        <w:ind w:left="5749" w:hanging="360"/>
      </w:pPr>
      <w:rPr>
        <w:rFonts w:ascii="Symbol" w:hAnsi="Symbol" w:hint="default"/>
      </w:rPr>
    </w:lvl>
    <w:lvl w:ilvl="7" w:tplc="04080003" w:tentative="1">
      <w:start w:val="1"/>
      <w:numFmt w:val="bullet"/>
      <w:lvlText w:val="o"/>
      <w:lvlJc w:val="left"/>
      <w:pPr>
        <w:ind w:left="6469" w:hanging="360"/>
      </w:pPr>
      <w:rPr>
        <w:rFonts w:ascii="Courier New" w:hAnsi="Courier New" w:cs="Courier New" w:hint="default"/>
      </w:rPr>
    </w:lvl>
    <w:lvl w:ilvl="8" w:tplc="04080005" w:tentative="1">
      <w:start w:val="1"/>
      <w:numFmt w:val="bullet"/>
      <w:lvlText w:val=""/>
      <w:lvlJc w:val="left"/>
      <w:pPr>
        <w:ind w:left="7189" w:hanging="360"/>
      </w:pPr>
      <w:rPr>
        <w:rFonts w:ascii="Wingdings" w:hAnsi="Wingdings" w:hint="default"/>
      </w:rPr>
    </w:lvl>
  </w:abstractNum>
  <w:abstractNum w:abstractNumId="12" w15:restartNumberingAfterBreak="0">
    <w:nsid w:val="32383ECB"/>
    <w:multiLevelType w:val="hybridMultilevel"/>
    <w:tmpl w:val="65BC7506"/>
    <w:lvl w:ilvl="0" w:tplc="23C6DE32">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6FE64B8"/>
    <w:multiLevelType w:val="hybridMultilevel"/>
    <w:tmpl w:val="1116CEA6"/>
    <w:lvl w:ilvl="0" w:tplc="C8480CB8">
      <w:numFmt w:val="bullet"/>
      <w:lvlText w:val="-"/>
      <w:lvlJc w:val="left"/>
      <w:pPr>
        <w:ind w:left="2204" w:hanging="360"/>
      </w:pPr>
      <w:rPr>
        <w:rFonts w:ascii="Arial" w:hAnsi="Arial" w:hint="default"/>
        <w:color w:val="000000" w:themeColor="text1"/>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510211"/>
    <w:multiLevelType w:val="hybridMultilevel"/>
    <w:tmpl w:val="6D0AB3D0"/>
    <w:lvl w:ilvl="0" w:tplc="B5669CEC">
      <w:start w:val="1"/>
      <w:numFmt w:val="bullet"/>
      <w:lvlText w:val=""/>
      <w:lvlJc w:val="left"/>
      <w:pPr>
        <w:ind w:left="720" w:hanging="360"/>
      </w:pPr>
      <w:rPr>
        <w:rFonts w:ascii="Symbol" w:hAnsi="Symbol" w:hint="default"/>
        <w:lang w:val="el-GR"/>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5" w15:restartNumberingAfterBreak="0">
    <w:nsid w:val="3B0A3075"/>
    <w:multiLevelType w:val="hybridMultilevel"/>
    <w:tmpl w:val="596C1DA0"/>
    <w:lvl w:ilvl="0" w:tplc="B1EE9608">
      <w:start w:val="1"/>
      <w:numFmt w:val="bullet"/>
      <w:pStyle w:val="Puce1"/>
      <w:lvlText w:val=""/>
      <w:lvlJc w:val="left"/>
      <w:pPr>
        <w:tabs>
          <w:tab w:val="num" w:pos="720"/>
        </w:tabs>
        <w:ind w:left="720" w:hanging="360"/>
      </w:pPr>
      <w:rPr>
        <w:rFonts w:ascii="Wingdings" w:hAnsi="Wingdings" w:hint="default"/>
      </w:rPr>
    </w:lvl>
    <w:lvl w:ilvl="1" w:tplc="424A5E00">
      <w:start w:val="1"/>
      <w:numFmt w:val="bullet"/>
      <w:lvlText w:val="o"/>
      <w:lvlJc w:val="left"/>
      <w:pPr>
        <w:tabs>
          <w:tab w:val="num" w:pos="1440"/>
        </w:tabs>
        <w:ind w:left="1440" w:hanging="360"/>
      </w:pPr>
      <w:rPr>
        <w:rFonts w:ascii="Courier New" w:hAnsi="Courier New" w:hint="default"/>
      </w:rPr>
    </w:lvl>
    <w:lvl w:ilvl="2" w:tplc="A4467DC6" w:tentative="1">
      <w:start w:val="1"/>
      <w:numFmt w:val="bullet"/>
      <w:lvlText w:val=""/>
      <w:lvlJc w:val="left"/>
      <w:pPr>
        <w:tabs>
          <w:tab w:val="num" w:pos="2160"/>
        </w:tabs>
        <w:ind w:left="2160" w:hanging="360"/>
      </w:pPr>
      <w:rPr>
        <w:rFonts w:ascii="Wingdings" w:hAnsi="Wingdings" w:hint="default"/>
      </w:rPr>
    </w:lvl>
    <w:lvl w:ilvl="3" w:tplc="86527646" w:tentative="1">
      <w:start w:val="1"/>
      <w:numFmt w:val="bullet"/>
      <w:lvlText w:val=""/>
      <w:lvlJc w:val="left"/>
      <w:pPr>
        <w:tabs>
          <w:tab w:val="num" w:pos="2880"/>
        </w:tabs>
        <w:ind w:left="2880" w:hanging="360"/>
      </w:pPr>
      <w:rPr>
        <w:rFonts w:ascii="Symbol" w:hAnsi="Symbol" w:hint="default"/>
      </w:rPr>
    </w:lvl>
    <w:lvl w:ilvl="4" w:tplc="F3CEACE8" w:tentative="1">
      <w:start w:val="1"/>
      <w:numFmt w:val="bullet"/>
      <w:lvlText w:val="o"/>
      <w:lvlJc w:val="left"/>
      <w:pPr>
        <w:tabs>
          <w:tab w:val="num" w:pos="3600"/>
        </w:tabs>
        <w:ind w:left="3600" w:hanging="360"/>
      </w:pPr>
      <w:rPr>
        <w:rFonts w:ascii="Courier New" w:hAnsi="Courier New" w:hint="default"/>
      </w:rPr>
    </w:lvl>
    <w:lvl w:ilvl="5" w:tplc="CC66F82E" w:tentative="1">
      <w:start w:val="1"/>
      <w:numFmt w:val="bullet"/>
      <w:lvlText w:val=""/>
      <w:lvlJc w:val="left"/>
      <w:pPr>
        <w:tabs>
          <w:tab w:val="num" w:pos="4320"/>
        </w:tabs>
        <w:ind w:left="4320" w:hanging="360"/>
      </w:pPr>
      <w:rPr>
        <w:rFonts w:ascii="Wingdings" w:hAnsi="Wingdings" w:hint="default"/>
      </w:rPr>
    </w:lvl>
    <w:lvl w:ilvl="6" w:tplc="AA9E0E56" w:tentative="1">
      <w:start w:val="1"/>
      <w:numFmt w:val="bullet"/>
      <w:lvlText w:val=""/>
      <w:lvlJc w:val="left"/>
      <w:pPr>
        <w:tabs>
          <w:tab w:val="num" w:pos="5040"/>
        </w:tabs>
        <w:ind w:left="5040" w:hanging="360"/>
      </w:pPr>
      <w:rPr>
        <w:rFonts w:ascii="Symbol" w:hAnsi="Symbol" w:hint="default"/>
      </w:rPr>
    </w:lvl>
    <w:lvl w:ilvl="7" w:tplc="384AE0DA" w:tentative="1">
      <w:start w:val="1"/>
      <w:numFmt w:val="bullet"/>
      <w:lvlText w:val="o"/>
      <w:lvlJc w:val="left"/>
      <w:pPr>
        <w:tabs>
          <w:tab w:val="num" w:pos="5760"/>
        </w:tabs>
        <w:ind w:left="5760" w:hanging="360"/>
      </w:pPr>
      <w:rPr>
        <w:rFonts w:ascii="Courier New" w:hAnsi="Courier New" w:hint="default"/>
      </w:rPr>
    </w:lvl>
    <w:lvl w:ilvl="8" w:tplc="97B6868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FBA09E7"/>
    <w:multiLevelType w:val="hybridMultilevel"/>
    <w:tmpl w:val="469A08A0"/>
    <w:lvl w:ilvl="0" w:tplc="2C8A2062">
      <w:numFmt w:val="bullet"/>
      <w:lvlText w:val="-"/>
      <w:lvlJc w:val="left"/>
      <w:pPr>
        <w:ind w:left="720" w:hanging="360"/>
      </w:pPr>
      <w:rPr>
        <w:rFonts w:ascii="Arial" w:eastAsia="Times New Roman" w:hAnsi="Arial" w:cs="Aria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7" w15:restartNumberingAfterBreak="0">
    <w:nsid w:val="41FE6949"/>
    <w:multiLevelType w:val="hybridMultilevel"/>
    <w:tmpl w:val="51521D7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8" w15:restartNumberingAfterBreak="0">
    <w:nsid w:val="46991435"/>
    <w:multiLevelType w:val="hybridMultilevel"/>
    <w:tmpl w:val="BE3A6E82"/>
    <w:lvl w:ilvl="0" w:tplc="FFFFFFFF">
      <w:start w:val="2"/>
      <w:numFmt w:val="bullet"/>
      <w:lvlText w:val="-"/>
      <w:lvlJc w:val="left"/>
      <w:rPr>
        <w:rFonts w:ascii="Times New Roman" w:eastAsia="Times New Roman" w:hAnsi="Times New Roman" w:cs="Times New Roman"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15:restartNumberingAfterBreak="0">
    <w:nsid w:val="4F330F96"/>
    <w:multiLevelType w:val="hybridMultilevel"/>
    <w:tmpl w:val="47B4522C"/>
    <w:lvl w:ilvl="0" w:tplc="2C8A2062">
      <w:numFmt w:val="bullet"/>
      <w:lvlText w:val="-"/>
      <w:lvlJc w:val="left"/>
      <w:pPr>
        <w:ind w:left="720" w:hanging="360"/>
      </w:pPr>
      <w:rPr>
        <w:rFonts w:ascii="Arial" w:eastAsia="Times New Roman" w:hAnsi="Arial" w:cs="Arial" w:hint="default"/>
      </w:rPr>
    </w:lvl>
    <w:lvl w:ilvl="1" w:tplc="2C8A2062">
      <w:numFmt w:val="bullet"/>
      <w:lvlText w:val="-"/>
      <w:lvlJc w:val="left"/>
      <w:pPr>
        <w:tabs>
          <w:tab w:val="num" w:pos="1092"/>
        </w:tabs>
        <w:ind w:left="1092" w:hanging="360"/>
      </w:pPr>
      <w:rPr>
        <w:rFonts w:ascii="Arial" w:eastAsia="Times New Roman" w:hAnsi="Arial" w:cs="Arial" w:hint="default"/>
      </w:rPr>
    </w:lvl>
    <w:lvl w:ilvl="2" w:tplc="04100005">
      <w:start w:val="1"/>
      <w:numFmt w:val="decimal"/>
      <w:lvlText w:val="%3."/>
      <w:lvlJc w:val="left"/>
      <w:pPr>
        <w:tabs>
          <w:tab w:val="num" w:pos="1812"/>
        </w:tabs>
        <w:ind w:left="1812" w:hanging="360"/>
      </w:pPr>
    </w:lvl>
    <w:lvl w:ilvl="3" w:tplc="04100001">
      <w:start w:val="1"/>
      <w:numFmt w:val="decimal"/>
      <w:lvlText w:val="%4."/>
      <w:lvlJc w:val="left"/>
      <w:pPr>
        <w:tabs>
          <w:tab w:val="num" w:pos="2532"/>
        </w:tabs>
        <w:ind w:left="2532" w:hanging="360"/>
      </w:pPr>
    </w:lvl>
    <w:lvl w:ilvl="4" w:tplc="04100003">
      <w:start w:val="1"/>
      <w:numFmt w:val="decimal"/>
      <w:lvlText w:val="%5."/>
      <w:lvlJc w:val="left"/>
      <w:pPr>
        <w:tabs>
          <w:tab w:val="num" w:pos="3252"/>
        </w:tabs>
        <w:ind w:left="3252" w:hanging="360"/>
      </w:pPr>
    </w:lvl>
    <w:lvl w:ilvl="5" w:tplc="04100005">
      <w:start w:val="1"/>
      <w:numFmt w:val="decimal"/>
      <w:lvlText w:val="%6."/>
      <w:lvlJc w:val="left"/>
      <w:pPr>
        <w:tabs>
          <w:tab w:val="num" w:pos="3972"/>
        </w:tabs>
        <w:ind w:left="3972" w:hanging="360"/>
      </w:pPr>
    </w:lvl>
    <w:lvl w:ilvl="6" w:tplc="04100001">
      <w:start w:val="1"/>
      <w:numFmt w:val="decimal"/>
      <w:lvlText w:val="%7."/>
      <w:lvlJc w:val="left"/>
      <w:pPr>
        <w:tabs>
          <w:tab w:val="num" w:pos="4692"/>
        </w:tabs>
        <w:ind w:left="4692" w:hanging="360"/>
      </w:pPr>
    </w:lvl>
    <w:lvl w:ilvl="7" w:tplc="04100003">
      <w:start w:val="1"/>
      <w:numFmt w:val="decimal"/>
      <w:lvlText w:val="%8."/>
      <w:lvlJc w:val="left"/>
      <w:pPr>
        <w:tabs>
          <w:tab w:val="num" w:pos="5412"/>
        </w:tabs>
        <w:ind w:left="5412" w:hanging="360"/>
      </w:pPr>
    </w:lvl>
    <w:lvl w:ilvl="8" w:tplc="04100005">
      <w:start w:val="1"/>
      <w:numFmt w:val="decimal"/>
      <w:lvlText w:val="%9."/>
      <w:lvlJc w:val="left"/>
      <w:pPr>
        <w:tabs>
          <w:tab w:val="num" w:pos="6132"/>
        </w:tabs>
        <w:ind w:left="6132" w:hanging="360"/>
      </w:pPr>
    </w:lvl>
  </w:abstractNum>
  <w:abstractNum w:abstractNumId="20" w15:restartNumberingAfterBreak="0">
    <w:nsid w:val="52AC5EE0"/>
    <w:multiLevelType w:val="hybridMultilevel"/>
    <w:tmpl w:val="2A4AD310"/>
    <w:lvl w:ilvl="0" w:tplc="CFDCD280">
      <w:start w:val="2"/>
      <w:numFmt w:val="bullet"/>
      <w:pStyle w:val="Puce3"/>
      <w:lvlText w:val="-"/>
      <w:lvlJc w:val="left"/>
      <w:pPr>
        <w:tabs>
          <w:tab w:val="num" w:pos="1398"/>
        </w:tabs>
        <w:ind w:left="1398" w:hanging="360"/>
      </w:pPr>
      <w:rPr>
        <w:rFonts w:ascii="Times New Roman" w:eastAsia="Times New Roman" w:hAnsi="Times New Roman" w:cs="Times New Roman" w:hint="default"/>
      </w:rPr>
    </w:lvl>
    <w:lvl w:ilvl="1" w:tplc="1936B004">
      <w:start w:val="1"/>
      <w:numFmt w:val="bullet"/>
      <w:lvlText w:val="o"/>
      <w:lvlJc w:val="left"/>
      <w:pPr>
        <w:tabs>
          <w:tab w:val="num" w:pos="2118"/>
        </w:tabs>
        <w:ind w:left="2118" w:hanging="360"/>
      </w:pPr>
      <w:rPr>
        <w:rFonts w:ascii="Courier New" w:hAnsi="Courier New" w:hint="default"/>
      </w:rPr>
    </w:lvl>
    <w:lvl w:ilvl="2" w:tplc="07D01BD2" w:tentative="1">
      <w:start w:val="1"/>
      <w:numFmt w:val="bullet"/>
      <w:lvlText w:val=""/>
      <w:lvlJc w:val="left"/>
      <w:pPr>
        <w:tabs>
          <w:tab w:val="num" w:pos="2838"/>
        </w:tabs>
        <w:ind w:left="2838" w:hanging="360"/>
      </w:pPr>
      <w:rPr>
        <w:rFonts w:ascii="Wingdings" w:hAnsi="Wingdings" w:hint="default"/>
      </w:rPr>
    </w:lvl>
    <w:lvl w:ilvl="3" w:tplc="A938440A" w:tentative="1">
      <w:start w:val="1"/>
      <w:numFmt w:val="bullet"/>
      <w:lvlText w:val=""/>
      <w:lvlJc w:val="left"/>
      <w:pPr>
        <w:tabs>
          <w:tab w:val="num" w:pos="3558"/>
        </w:tabs>
        <w:ind w:left="3558" w:hanging="360"/>
      </w:pPr>
      <w:rPr>
        <w:rFonts w:ascii="Symbol" w:hAnsi="Symbol" w:hint="default"/>
      </w:rPr>
    </w:lvl>
    <w:lvl w:ilvl="4" w:tplc="A232EC88" w:tentative="1">
      <w:start w:val="1"/>
      <w:numFmt w:val="bullet"/>
      <w:lvlText w:val="o"/>
      <w:lvlJc w:val="left"/>
      <w:pPr>
        <w:tabs>
          <w:tab w:val="num" w:pos="4278"/>
        </w:tabs>
        <w:ind w:left="4278" w:hanging="360"/>
      </w:pPr>
      <w:rPr>
        <w:rFonts w:ascii="Courier New" w:hAnsi="Courier New" w:hint="default"/>
      </w:rPr>
    </w:lvl>
    <w:lvl w:ilvl="5" w:tplc="9E3CE290" w:tentative="1">
      <w:start w:val="1"/>
      <w:numFmt w:val="bullet"/>
      <w:lvlText w:val=""/>
      <w:lvlJc w:val="left"/>
      <w:pPr>
        <w:tabs>
          <w:tab w:val="num" w:pos="4998"/>
        </w:tabs>
        <w:ind w:left="4998" w:hanging="360"/>
      </w:pPr>
      <w:rPr>
        <w:rFonts w:ascii="Wingdings" w:hAnsi="Wingdings" w:hint="default"/>
      </w:rPr>
    </w:lvl>
    <w:lvl w:ilvl="6" w:tplc="710E7FFC" w:tentative="1">
      <w:start w:val="1"/>
      <w:numFmt w:val="bullet"/>
      <w:lvlText w:val=""/>
      <w:lvlJc w:val="left"/>
      <w:pPr>
        <w:tabs>
          <w:tab w:val="num" w:pos="5718"/>
        </w:tabs>
        <w:ind w:left="5718" w:hanging="360"/>
      </w:pPr>
      <w:rPr>
        <w:rFonts w:ascii="Symbol" w:hAnsi="Symbol" w:hint="default"/>
      </w:rPr>
    </w:lvl>
    <w:lvl w:ilvl="7" w:tplc="48069AB2" w:tentative="1">
      <w:start w:val="1"/>
      <w:numFmt w:val="bullet"/>
      <w:lvlText w:val="o"/>
      <w:lvlJc w:val="left"/>
      <w:pPr>
        <w:tabs>
          <w:tab w:val="num" w:pos="6438"/>
        </w:tabs>
        <w:ind w:left="6438" w:hanging="360"/>
      </w:pPr>
      <w:rPr>
        <w:rFonts w:ascii="Courier New" w:hAnsi="Courier New" w:hint="default"/>
      </w:rPr>
    </w:lvl>
    <w:lvl w:ilvl="8" w:tplc="4D0C1BE6" w:tentative="1">
      <w:start w:val="1"/>
      <w:numFmt w:val="bullet"/>
      <w:lvlText w:val=""/>
      <w:lvlJc w:val="left"/>
      <w:pPr>
        <w:tabs>
          <w:tab w:val="num" w:pos="7158"/>
        </w:tabs>
        <w:ind w:left="7158" w:hanging="360"/>
      </w:pPr>
      <w:rPr>
        <w:rFonts w:ascii="Wingdings" w:hAnsi="Wingdings" w:hint="default"/>
      </w:rPr>
    </w:lvl>
  </w:abstractNum>
  <w:abstractNum w:abstractNumId="21" w15:restartNumberingAfterBreak="0">
    <w:nsid w:val="5DC22C00"/>
    <w:multiLevelType w:val="hybridMultilevel"/>
    <w:tmpl w:val="6A8A9E1C"/>
    <w:lvl w:ilvl="0" w:tplc="04080001">
      <w:start w:val="1"/>
      <w:numFmt w:val="bullet"/>
      <w:lvlText w:val=""/>
      <w:lvlJc w:val="left"/>
      <w:pPr>
        <w:ind w:left="1429" w:hanging="360"/>
      </w:pPr>
      <w:rPr>
        <w:rFonts w:ascii="Symbol" w:hAnsi="Symbol" w:hint="default"/>
      </w:rPr>
    </w:lvl>
    <w:lvl w:ilvl="1" w:tplc="04080003" w:tentative="1">
      <w:start w:val="1"/>
      <w:numFmt w:val="bullet"/>
      <w:lvlText w:val="o"/>
      <w:lvlJc w:val="left"/>
      <w:pPr>
        <w:ind w:left="2149" w:hanging="360"/>
      </w:pPr>
      <w:rPr>
        <w:rFonts w:ascii="Courier New" w:hAnsi="Courier New" w:cs="Courier New" w:hint="default"/>
      </w:rPr>
    </w:lvl>
    <w:lvl w:ilvl="2" w:tplc="04080005" w:tentative="1">
      <w:start w:val="1"/>
      <w:numFmt w:val="bullet"/>
      <w:lvlText w:val=""/>
      <w:lvlJc w:val="left"/>
      <w:pPr>
        <w:ind w:left="2869" w:hanging="360"/>
      </w:pPr>
      <w:rPr>
        <w:rFonts w:ascii="Wingdings" w:hAnsi="Wingdings" w:hint="default"/>
      </w:rPr>
    </w:lvl>
    <w:lvl w:ilvl="3" w:tplc="04080001" w:tentative="1">
      <w:start w:val="1"/>
      <w:numFmt w:val="bullet"/>
      <w:lvlText w:val=""/>
      <w:lvlJc w:val="left"/>
      <w:pPr>
        <w:ind w:left="3589" w:hanging="360"/>
      </w:pPr>
      <w:rPr>
        <w:rFonts w:ascii="Symbol" w:hAnsi="Symbol" w:hint="default"/>
      </w:rPr>
    </w:lvl>
    <w:lvl w:ilvl="4" w:tplc="04080003" w:tentative="1">
      <w:start w:val="1"/>
      <w:numFmt w:val="bullet"/>
      <w:lvlText w:val="o"/>
      <w:lvlJc w:val="left"/>
      <w:pPr>
        <w:ind w:left="4309" w:hanging="360"/>
      </w:pPr>
      <w:rPr>
        <w:rFonts w:ascii="Courier New" w:hAnsi="Courier New" w:cs="Courier New" w:hint="default"/>
      </w:rPr>
    </w:lvl>
    <w:lvl w:ilvl="5" w:tplc="04080005" w:tentative="1">
      <w:start w:val="1"/>
      <w:numFmt w:val="bullet"/>
      <w:lvlText w:val=""/>
      <w:lvlJc w:val="left"/>
      <w:pPr>
        <w:ind w:left="5029" w:hanging="360"/>
      </w:pPr>
      <w:rPr>
        <w:rFonts w:ascii="Wingdings" w:hAnsi="Wingdings" w:hint="default"/>
      </w:rPr>
    </w:lvl>
    <w:lvl w:ilvl="6" w:tplc="04080001" w:tentative="1">
      <w:start w:val="1"/>
      <w:numFmt w:val="bullet"/>
      <w:lvlText w:val=""/>
      <w:lvlJc w:val="left"/>
      <w:pPr>
        <w:ind w:left="5749" w:hanging="360"/>
      </w:pPr>
      <w:rPr>
        <w:rFonts w:ascii="Symbol" w:hAnsi="Symbol" w:hint="default"/>
      </w:rPr>
    </w:lvl>
    <w:lvl w:ilvl="7" w:tplc="04080003" w:tentative="1">
      <w:start w:val="1"/>
      <w:numFmt w:val="bullet"/>
      <w:lvlText w:val="o"/>
      <w:lvlJc w:val="left"/>
      <w:pPr>
        <w:ind w:left="6469" w:hanging="360"/>
      </w:pPr>
      <w:rPr>
        <w:rFonts w:ascii="Courier New" w:hAnsi="Courier New" w:cs="Courier New" w:hint="default"/>
      </w:rPr>
    </w:lvl>
    <w:lvl w:ilvl="8" w:tplc="04080005" w:tentative="1">
      <w:start w:val="1"/>
      <w:numFmt w:val="bullet"/>
      <w:lvlText w:val=""/>
      <w:lvlJc w:val="left"/>
      <w:pPr>
        <w:ind w:left="7189" w:hanging="360"/>
      </w:pPr>
      <w:rPr>
        <w:rFonts w:ascii="Wingdings" w:hAnsi="Wingdings" w:hint="default"/>
      </w:rPr>
    </w:lvl>
  </w:abstractNum>
  <w:abstractNum w:abstractNumId="22" w15:restartNumberingAfterBreak="0">
    <w:nsid w:val="646E25E4"/>
    <w:multiLevelType w:val="hybridMultilevel"/>
    <w:tmpl w:val="CDD02944"/>
    <w:lvl w:ilvl="0" w:tplc="C8480CB8">
      <w:numFmt w:val="bullet"/>
      <w:lvlText w:val="-"/>
      <w:lvlJc w:val="left"/>
      <w:pPr>
        <w:ind w:left="720" w:hanging="360"/>
      </w:pPr>
      <w:rPr>
        <w:rFonts w:ascii="Arial" w:hAnsi="Arial" w:hint="default"/>
        <w:color w:val="000000" w:themeColor="text1"/>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B8359A3"/>
    <w:multiLevelType w:val="hybridMultilevel"/>
    <w:tmpl w:val="263E81E6"/>
    <w:lvl w:ilvl="0" w:tplc="FFFFFFFF">
      <w:start w:val="2"/>
      <w:numFmt w:val="bullet"/>
      <w:lvlText w:val="-"/>
      <w:lvlJc w:val="left"/>
      <w:pPr>
        <w:ind w:left="720" w:hanging="360"/>
      </w:pPr>
      <w:rPr>
        <w:rFonts w:ascii="Times New Roman" w:eastAsia="Times New Roman" w:hAnsi="Times New Roman" w:cs="Times New Roman"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4" w15:restartNumberingAfterBreak="0">
    <w:nsid w:val="75631A20"/>
    <w:multiLevelType w:val="hybridMultilevel"/>
    <w:tmpl w:val="DBE2FA60"/>
    <w:lvl w:ilvl="0" w:tplc="04080001">
      <w:start w:val="1"/>
      <w:numFmt w:val="bullet"/>
      <w:lvlText w:val=""/>
      <w:lvlJc w:val="left"/>
      <w:pPr>
        <w:ind w:left="1068" w:hanging="360"/>
      </w:pPr>
      <w:rPr>
        <w:rFonts w:ascii="Symbol" w:hAnsi="Symbol" w:hint="default"/>
      </w:rPr>
    </w:lvl>
    <w:lvl w:ilvl="1" w:tplc="04080003" w:tentative="1">
      <w:start w:val="1"/>
      <w:numFmt w:val="bullet"/>
      <w:lvlText w:val="o"/>
      <w:lvlJc w:val="left"/>
      <w:pPr>
        <w:ind w:left="1788" w:hanging="360"/>
      </w:pPr>
      <w:rPr>
        <w:rFonts w:ascii="Courier New" w:hAnsi="Courier New" w:cs="Courier New" w:hint="default"/>
      </w:rPr>
    </w:lvl>
    <w:lvl w:ilvl="2" w:tplc="04080005" w:tentative="1">
      <w:start w:val="1"/>
      <w:numFmt w:val="bullet"/>
      <w:lvlText w:val=""/>
      <w:lvlJc w:val="left"/>
      <w:pPr>
        <w:ind w:left="2508" w:hanging="360"/>
      </w:pPr>
      <w:rPr>
        <w:rFonts w:ascii="Wingdings" w:hAnsi="Wingdings" w:hint="default"/>
      </w:rPr>
    </w:lvl>
    <w:lvl w:ilvl="3" w:tplc="04080001" w:tentative="1">
      <w:start w:val="1"/>
      <w:numFmt w:val="bullet"/>
      <w:lvlText w:val=""/>
      <w:lvlJc w:val="left"/>
      <w:pPr>
        <w:ind w:left="3228" w:hanging="360"/>
      </w:pPr>
      <w:rPr>
        <w:rFonts w:ascii="Symbol" w:hAnsi="Symbol" w:hint="default"/>
      </w:rPr>
    </w:lvl>
    <w:lvl w:ilvl="4" w:tplc="04080003" w:tentative="1">
      <w:start w:val="1"/>
      <w:numFmt w:val="bullet"/>
      <w:lvlText w:val="o"/>
      <w:lvlJc w:val="left"/>
      <w:pPr>
        <w:ind w:left="3948" w:hanging="360"/>
      </w:pPr>
      <w:rPr>
        <w:rFonts w:ascii="Courier New" w:hAnsi="Courier New" w:cs="Courier New" w:hint="default"/>
      </w:rPr>
    </w:lvl>
    <w:lvl w:ilvl="5" w:tplc="04080005" w:tentative="1">
      <w:start w:val="1"/>
      <w:numFmt w:val="bullet"/>
      <w:lvlText w:val=""/>
      <w:lvlJc w:val="left"/>
      <w:pPr>
        <w:ind w:left="4668" w:hanging="360"/>
      </w:pPr>
      <w:rPr>
        <w:rFonts w:ascii="Wingdings" w:hAnsi="Wingdings" w:hint="default"/>
      </w:rPr>
    </w:lvl>
    <w:lvl w:ilvl="6" w:tplc="04080001" w:tentative="1">
      <w:start w:val="1"/>
      <w:numFmt w:val="bullet"/>
      <w:lvlText w:val=""/>
      <w:lvlJc w:val="left"/>
      <w:pPr>
        <w:ind w:left="5388" w:hanging="360"/>
      </w:pPr>
      <w:rPr>
        <w:rFonts w:ascii="Symbol" w:hAnsi="Symbol" w:hint="default"/>
      </w:rPr>
    </w:lvl>
    <w:lvl w:ilvl="7" w:tplc="04080003" w:tentative="1">
      <w:start w:val="1"/>
      <w:numFmt w:val="bullet"/>
      <w:lvlText w:val="o"/>
      <w:lvlJc w:val="left"/>
      <w:pPr>
        <w:ind w:left="6108" w:hanging="360"/>
      </w:pPr>
      <w:rPr>
        <w:rFonts w:ascii="Courier New" w:hAnsi="Courier New" w:cs="Courier New" w:hint="default"/>
      </w:rPr>
    </w:lvl>
    <w:lvl w:ilvl="8" w:tplc="04080005" w:tentative="1">
      <w:start w:val="1"/>
      <w:numFmt w:val="bullet"/>
      <w:lvlText w:val=""/>
      <w:lvlJc w:val="left"/>
      <w:pPr>
        <w:ind w:left="6828" w:hanging="360"/>
      </w:pPr>
      <w:rPr>
        <w:rFonts w:ascii="Wingdings" w:hAnsi="Wingdings" w:hint="default"/>
      </w:rPr>
    </w:lvl>
  </w:abstractNum>
  <w:abstractNum w:abstractNumId="25" w15:restartNumberingAfterBreak="0">
    <w:nsid w:val="77204587"/>
    <w:multiLevelType w:val="hybridMultilevel"/>
    <w:tmpl w:val="BAC844DC"/>
    <w:lvl w:ilvl="0" w:tplc="C8480CB8">
      <w:numFmt w:val="bullet"/>
      <w:lvlText w:val="-"/>
      <w:lvlJc w:val="left"/>
      <w:pPr>
        <w:ind w:left="720" w:hanging="360"/>
      </w:pPr>
      <w:rPr>
        <w:rFonts w:ascii="Arial" w:hAnsi="Arial" w:hint="default"/>
        <w:color w:val="000000" w:themeColor="text1"/>
      </w:rPr>
    </w:lvl>
    <w:lvl w:ilvl="1" w:tplc="BEFA24B8">
      <w:start w:val="1"/>
      <w:numFmt w:val="lowerLetter"/>
      <w:lvlText w:val="%2."/>
      <w:lvlJc w:val="left"/>
      <w:pPr>
        <w:ind w:left="1785" w:hanging="705"/>
      </w:pPr>
      <w:rPr>
        <w:rFonts w:hint="default"/>
      </w:rPr>
    </w:lvl>
    <w:lvl w:ilvl="2" w:tplc="91DC12C6">
      <w:start w:val="1"/>
      <w:numFmt w:val="decimal"/>
      <w:lvlText w:val="%3)"/>
      <w:lvlJc w:val="left"/>
      <w:pPr>
        <w:ind w:left="2685" w:hanging="705"/>
      </w:pPr>
      <w:rPr>
        <w:rFonts w:hint="default"/>
      </w:rPr>
    </w:lvl>
    <w:lvl w:ilvl="3" w:tplc="C2782168">
      <w:start w:val="1"/>
      <w:numFmt w:val="lowerLetter"/>
      <w:lvlText w:val="%4)"/>
      <w:lvlJc w:val="left"/>
      <w:pPr>
        <w:ind w:left="3225" w:hanging="705"/>
      </w:pPr>
      <w:rPr>
        <w:rFonts w:hint="default"/>
      </w:rPr>
    </w:lvl>
    <w:lvl w:ilvl="4" w:tplc="3866F8E8">
      <w:start w:val="1"/>
      <w:numFmt w:val="decimal"/>
      <w:lvlText w:val="%5."/>
      <w:lvlJc w:val="left"/>
      <w:pPr>
        <w:ind w:left="3945" w:hanging="705"/>
      </w:pPr>
      <w:rPr>
        <w:rFonts w:hint="default"/>
      </w:r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15:restartNumberingAfterBreak="0">
    <w:nsid w:val="7EF6672A"/>
    <w:multiLevelType w:val="hybridMultilevel"/>
    <w:tmpl w:val="C5F00DDC"/>
    <w:lvl w:ilvl="0" w:tplc="2C8A2062">
      <w:numFmt w:val="bullet"/>
      <w:lvlText w:val="-"/>
      <w:lvlJc w:val="left"/>
      <w:pPr>
        <w:ind w:left="720" w:hanging="360"/>
      </w:pPr>
      <w:rPr>
        <w:rFonts w:ascii="Arial" w:eastAsia="Times New Roman" w:hAnsi="Arial" w:cs="Arial" w:hint="default"/>
      </w:rPr>
    </w:lvl>
    <w:lvl w:ilvl="1" w:tplc="FFFFFFFF">
      <w:start w:val="2"/>
      <w:numFmt w:val="bullet"/>
      <w:lvlText w:val="-"/>
      <w:lvlJc w:val="left"/>
      <w:pPr>
        <w:tabs>
          <w:tab w:val="num" w:pos="1092"/>
        </w:tabs>
        <w:ind w:left="1092" w:hanging="360"/>
      </w:pPr>
      <w:rPr>
        <w:rFonts w:ascii="Times New Roman" w:eastAsia="Times New Roman" w:hAnsi="Times New Roman" w:cs="Times New Roman" w:hint="default"/>
      </w:rPr>
    </w:lvl>
    <w:lvl w:ilvl="2" w:tplc="04100005">
      <w:start w:val="1"/>
      <w:numFmt w:val="decimal"/>
      <w:lvlText w:val="%3."/>
      <w:lvlJc w:val="left"/>
      <w:pPr>
        <w:tabs>
          <w:tab w:val="num" w:pos="1812"/>
        </w:tabs>
        <w:ind w:left="1812" w:hanging="360"/>
      </w:pPr>
    </w:lvl>
    <w:lvl w:ilvl="3" w:tplc="04100001">
      <w:start w:val="1"/>
      <w:numFmt w:val="decimal"/>
      <w:lvlText w:val="%4."/>
      <w:lvlJc w:val="left"/>
      <w:pPr>
        <w:tabs>
          <w:tab w:val="num" w:pos="2532"/>
        </w:tabs>
        <w:ind w:left="2532" w:hanging="360"/>
      </w:pPr>
    </w:lvl>
    <w:lvl w:ilvl="4" w:tplc="04100003">
      <w:start w:val="1"/>
      <w:numFmt w:val="decimal"/>
      <w:lvlText w:val="%5."/>
      <w:lvlJc w:val="left"/>
      <w:pPr>
        <w:tabs>
          <w:tab w:val="num" w:pos="3252"/>
        </w:tabs>
        <w:ind w:left="3252" w:hanging="360"/>
      </w:pPr>
    </w:lvl>
    <w:lvl w:ilvl="5" w:tplc="04100005">
      <w:start w:val="1"/>
      <w:numFmt w:val="decimal"/>
      <w:lvlText w:val="%6."/>
      <w:lvlJc w:val="left"/>
      <w:pPr>
        <w:tabs>
          <w:tab w:val="num" w:pos="3972"/>
        </w:tabs>
        <w:ind w:left="3972" w:hanging="360"/>
      </w:pPr>
    </w:lvl>
    <w:lvl w:ilvl="6" w:tplc="04100001">
      <w:start w:val="1"/>
      <w:numFmt w:val="decimal"/>
      <w:lvlText w:val="%7."/>
      <w:lvlJc w:val="left"/>
      <w:pPr>
        <w:tabs>
          <w:tab w:val="num" w:pos="4692"/>
        </w:tabs>
        <w:ind w:left="4692" w:hanging="360"/>
      </w:pPr>
    </w:lvl>
    <w:lvl w:ilvl="7" w:tplc="04100003">
      <w:start w:val="1"/>
      <w:numFmt w:val="decimal"/>
      <w:lvlText w:val="%8."/>
      <w:lvlJc w:val="left"/>
      <w:pPr>
        <w:tabs>
          <w:tab w:val="num" w:pos="5412"/>
        </w:tabs>
        <w:ind w:left="5412" w:hanging="360"/>
      </w:pPr>
    </w:lvl>
    <w:lvl w:ilvl="8" w:tplc="04100005">
      <w:start w:val="1"/>
      <w:numFmt w:val="decimal"/>
      <w:lvlText w:val="%9."/>
      <w:lvlJc w:val="left"/>
      <w:pPr>
        <w:tabs>
          <w:tab w:val="num" w:pos="6132"/>
        </w:tabs>
        <w:ind w:left="6132" w:hanging="360"/>
      </w:pPr>
    </w:lvl>
  </w:abstractNum>
  <w:num w:numId="1">
    <w:abstractNumId w:val="15"/>
  </w:num>
  <w:num w:numId="2">
    <w:abstractNumId w:val="9"/>
  </w:num>
  <w:num w:numId="3">
    <w:abstractNumId w:val="20"/>
  </w:num>
  <w:num w:numId="4">
    <w:abstractNumId w:val="0"/>
  </w:num>
  <w:num w:numId="5">
    <w:abstractNumId w:val="25"/>
  </w:num>
  <w:num w:numId="6">
    <w:abstractNumId w:val="4"/>
  </w:num>
  <w:num w:numId="7">
    <w:abstractNumId w:val="12"/>
  </w:num>
  <w:num w:numId="8">
    <w:abstractNumId w:val="1"/>
  </w:num>
  <w:num w:numId="9">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num>
  <w:num w:numId="11">
    <w:abstractNumId w:val="18"/>
  </w:num>
  <w:num w:numId="12">
    <w:abstractNumId w:val="2"/>
  </w:num>
  <w:num w:numId="13">
    <w:abstractNumId w:val="13"/>
  </w:num>
  <w:num w:numId="14">
    <w:abstractNumId w:val="3"/>
  </w:num>
  <w:num w:numId="15">
    <w:abstractNumId w:val="10"/>
  </w:num>
  <w:num w:numId="16">
    <w:abstractNumId w:val="26"/>
  </w:num>
  <w:num w:numId="17">
    <w:abstractNumId w:val="7"/>
  </w:num>
  <w:num w:numId="18">
    <w:abstractNumId w:val="11"/>
  </w:num>
  <w:num w:numId="19">
    <w:abstractNumId w:val="21"/>
  </w:num>
  <w:num w:numId="20">
    <w:abstractNumId w:val="6"/>
  </w:num>
  <w:num w:numId="21">
    <w:abstractNumId w:val="5"/>
  </w:num>
  <w:num w:numId="22">
    <w:abstractNumId w:val="23"/>
  </w:num>
  <w:num w:numId="23">
    <w:abstractNumId w:val="24"/>
  </w:num>
  <w:num w:numId="24">
    <w:abstractNumId w:val="19"/>
  </w:num>
  <w:num w:numId="25">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8"/>
  </w:num>
  <w:num w:numId="27">
    <w:abstractNumId w:val="14"/>
  </w:num>
  <w:num w:numId="28">
    <w:abstractNumId w:val="16"/>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fr-FR" w:vendorID="9" w:dllVersion="512" w:checkStyle="0"/>
  <w:activeWritingStyle w:appName="MSWord" w:lang="en-GB" w:vendorID="8" w:dllVersion="513" w:checkStyle="1"/>
  <w:proofState w:spelling="clean" w:grammar="clean"/>
  <w:defaultTabStop w:val="708"/>
  <w:hyphenationZone w:val="425"/>
  <w:drawingGridHorizontalSpacing w:val="100"/>
  <w:displayHorizontalDrawingGridEvery w:val="0"/>
  <w:displayVerticalDrawingGridEvery w:val="0"/>
  <w:noPunctuationKerning/>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7B42F2"/>
    <w:rsid w:val="0000255A"/>
    <w:rsid w:val="00007D95"/>
    <w:rsid w:val="00014901"/>
    <w:rsid w:val="00016483"/>
    <w:rsid w:val="00025D73"/>
    <w:rsid w:val="00032415"/>
    <w:rsid w:val="000356B4"/>
    <w:rsid w:val="000429AE"/>
    <w:rsid w:val="000577E3"/>
    <w:rsid w:val="0006419C"/>
    <w:rsid w:val="00066963"/>
    <w:rsid w:val="00067407"/>
    <w:rsid w:val="00070E3F"/>
    <w:rsid w:val="000717C7"/>
    <w:rsid w:val="000747E9"/>
    <w:rsid w:val="00075C13"/>
    <w:rsid w:val="000875B0"/>
    <w:rsid w:val="00091436"/>
    <w:rsid w:val="00094712"/>
    <w:rsid w:val="00096069"/>
    <w:rsid w:val="000A0460"/>
    <w:rsid w:val="000A38BA"/>
    <w:rsid w:val="000A70C7"/>
    <w:rsid w:val="000A7CB7"/>
    <w:rsid w:val="000C117F"/>
    <w:rsid w:val="000D5E6C"/>
    <w:rsid w:val="000F2B0C"/>
    <w:rsid w:val="000F73BA"/>
    <w:rsid w:val="00101A94"/>
    <w:rsid w:val="00104227"/>
    <w:rsid w:val="00104D94"/>
    <w:rsid w:val="00110F77"/>
    <w:rsid w:val="00116F1C"/>
    <w:rsid w:val="00117244"/>
    <w:rsid w:val="00122CA8"/>
    <w:rsid w:val="00124CD5"/>
    <w:rsid w:val="00127E76"/>
    <w:rsid w:val="0013095B"/>
    <w:rsid w:val="00131BBF"/>
    <w:rsid w:val="00132A50"/>
    <w:rsid w:val="00135F07"/>
    <w:rsid w:val="00135FBA"/>
    <w:rsid w:val="00137A8D"/>
    <w:rsid w:val="0014785C"/>
    <w:rsid w:val="0015404E"/>
    <w:rsid w:val="0015722B"/>
    <w:rsid w:val="00161008"/>
    <w:rsid w:val="0016208C"/>
    <w:rsid w:val="00162294"/>
    <w:rsid w:val="001667DA"/>
    <w:rsid w:val="00170826"/>
    <w:rsid w:val="00172C00"/>
    <w:rsid w:val="001732FE"/>
    <w:rsid w:val="001750EA"/>
    <w:rsid w:val="0017608E"/>
    <w:rsid w:val="0019318D"/>
    <w:rsid w:val="00193A49"/>
    <w:rsid w:val="001A0A22"/>
    <w:rsid w:val="001A5B9C"/>
    <w:rsid w:val="001C31FA"/>
    <w:rsid w:val="001D0BBC"/>
    <w:rsid w:val="001D321B"/>
    <w:rsid w:val="001D50F8"/>
    <w:rsid w:val="001D7613"/>
    <w:rsid w:val="001E280E"/>
    <w:rsid w:val="001E6640"/>
    <w:rsid w:val="001F115B"/>
    <w:rsid w:val="001F1CE0"/>
    <w:rsid w:val="001F4015"/>
    <w:rsid w:val="001F58C9"/>
    <w:rsid w:val="001F6FAC"/>
    <w:rsid w:val="001F7771"/>
    <w:rsid w:val="0020144C"/>
    <w:rsid w:val="00203D3E"/>
    <w:rsid w:val="00204F48"/>
    <w:rsid w:val="00205703"/>
    <w:rsid w:val="00207345"/>
    <w:rsid w:val="00207E98"/>
    <w:rsid w:val="00212705"/>
    <w:rsid w:val="00213D5F"/>
    <w:rsid w:val="0021612D"/>
    <w:rsid w:val="00217349"/>
    <w:rsid w:val="00217A3E"/>
    <w:rsid w:val="0022193B"/>
    <w:rsid w:val="00221D71"/>
    <w:rsid w:val="00227B08"/>
    <w:rsid w:val="00231E27"/>
    <w:rsid w:val="0023760A"/>
    <w:rsid w:val="00237A2E"/>
    <w:rsid w:val="002418CD"/>
    <w:rsid w:val="00247E9D"/>
    <w:rsid w:val="00257580"/>
    <w:rsid w:val="00261600"/>
    <w:rsid w:val="00263A35"/>
    <w:rsid w:val="00264A0A"/>
    <w:rsid w:val="00264D0C"/>
    <w:rsid w:val="00265C60"/>
    <w:rsid w:val="00266EB4"/>
    <w:rsid w:val="00284FED"/>
    <w:rsid w:val="00285E8C"/>
    <w:rsid w:val="002A7255"/>
    <w:rsid w:val="002B11F9"/>
    <w:rsid w:val="002B2ABB"/>
    <w:rsid w:val="002B5AEA"/>
    <w:rsid w:val="002B6FEA"/>
    <w:rsid w:val="002D4814"/>
    <w:rsid w:val="002E026E"/>
    <w:rsid w:val="002E19B3"/>
    <w:rsid w:val="002F5171"/>
    <w:rsid w:val="00301F71"/>
    <w:rsid w:val="0030386E"/>
    <w:rsid w:val="00307368"/>
    <w:rsid w:val="00307A80"/>
    <w:rsid w:val="00312BEE"/>
    <w:rsid w:val="00315AAF"/>
    <w:rsid w:val="003202A4"/>
    <w:rsid w:val="00323A73"/>
    <w:rsid w:val="00326D4C"/>
    <w:rsid w:val="003271AA"/>
    <w:rsid w:val="00332ED9"/>
    <w:rsid w:val="00335504"/>
    <w:rsid w:val="003369D7"/>
    <w:rsid w:val="003421A8"/>
    <w:rsid w:val="003434EE"/>
    <w:rsid w:val="00345A67"/>
    <w:rsid w:val="003519AF"/>
    <w:rsid w:val="00352E2B"/>
    <w:rsid w:val="00354383"/>
    <w:rsid w:val="0035593D"/>
    <w:rsid w:val="00355A5D"/>
    <w:rsid w:val="00356F44"/>
    <w:rsid w:val="00367186"/>
    <w:rsid w:val="00373180"/>
    <w:rsid w:val="00386078"/>
    <w:rsid w:val="003922C5"/>
    <w:rsid w:val="003A0838"/>
    <w:rsid w:val="003A31C0"/>
    <w:rsid w:val="003A4877"/>
    <w:rsid w:val="003A6452"/>
    <w:rsid w:val="003B39E2"/>
    <w:rsid w:val="003B5754"/>
    <w:rsid w:val="003B681D"/>
    <w:rsid w:val="003C637F"/>
    <w:rsid w:val="003D0C95"/>
    <w:rsid w:val="003D12FF"/>
    <w:rsid w:val="003D3666"/>
    <w:rsid w:val="003E4C93"/>
    <w:rsid w:val="003F196F"/>
    <w:rsid w:val="003F6215"/>
    <w:rsid w:val="003F7077"/>
    <w:rsid w:val="0040225F"/>
    <w:rsid w:val="004029CB"/>
    <w:rsid w:val="004035B0"/>
    <w:rsid w:val="00404ECF"/>
    <w:rsid w:val="00407E6B"/>
    <w:rsid w:val="004147E8"/>
    <w:rsid w:val="004159FB"/>
    <w:rsid w:val="00423B25"/>
    <w:rsid w:val="0043438A"/>
    <w:rsid w:val="004364B5"/>
    <w:rsid w:val="00443E78"/>
    <w:rsid w:val="0044513A"/>
    <w:rsid w:val="00452423"/>
    <w:rsid w:val="00453634"/>
    <w:rsid w:val="004567E4"/>
    <w:rsid w:val="004611F3"/>
    <w:rsid w:val="004613BB"/>
    <w:rsid w:val="0046238F"/>
    <w:rsid w:val="00462EBC"/>
    <w:rsid w:val="00463717"/>
    <w:rsid w:val="004719ED"/>
    <w:rsid w:val="00471D79"/>
    <w:rsid w:val="0047539C"/>
    <w:rsid w:val="0047609C"/>
    <w:rsid w:val="00486278"/>
    <w:rsid w:val="00486D7B"/>
    <w:rsid w:val="00491475"/>
    <w:rsid w:val="0049415A"/>
    <w:rsid w:val="00494FA9"/>
    <w:rsid w:val="00495398"/>
    <w:rsid w:val="00495893"/>
    <w:rsid w:val="004A0053"/>
    <w:rsid w:val="004A2B2B"/>
    <w:rsid w:val="004A410F"/>
    <w:rsid w:val="004B30A3"/>
    <w:rsid w:val="004B522B"/>
    <w:rsid w:val="004B7224"/>
    <w:rsid w:val="004B7CF9"/>
    <w:rsid w:val="004C2312"/>
    <w:rsid w:val="004C3D49"/>
    <w:rsid w:val="004C5173"/>
    <w:rsid w:val="004D15C9"/>
    <w:rsid w:val="004E1459"/>
    <w:rsid w:val="004E2A09"/>
    <w:rsid w:val="005014FC"/>
    <w:rsid w:val="0050238C"/>
    <w:rsid w:val="00504246"/>
    <w:rsid w:val="00527F67"/>
    <w:rsid w:val="00531C14"/>
    <w:rsid w:val="00534354"/>
    <w:rsid w:val="005364A1"/>
    <w:rsid w:val="005426F0"/>
    <w:rsid w:val="00542A11"/>
    <w:rsid w:val="00543A69"/>
    <w:rsid w:val="00552B04"/>
    <w:rsid w:val="0056307A"/>
    <w:rsid w:val="0056362B"/>
    <w:rsid w:val="00566850"/>
    <w:rsid w:val="00567D73"/>
    <w:rsid w:val="00567EB3"/>
    <w:rsid w:val="0057407F"/>
    <w:rsid w:val="00577C94"/>
    <w:rsid w:val="005A7EDC"/>
    <w:rsid w:val="005B1BC8"/>
    <w:rsid w:val="005B6461"/>
    <w:rsid w:val="005C179C"/>
    <w:rsid w:val="005C1DB9"/>
    <w:rsid w:val="005C5F30"/>
    <w:rsid w:val="005C700C"/>
    <w:rsid w:val="005D318D"/>
    <w:rsid w:val="005E0FB3"/>
    <w:rsid w:val="005E1173"/>
    <w:rsid w:val="005E5B9E"/>
    <w:rsid w:val="005F2AC7"/>
    <w:rsid w:val="00600E96"/>
    <w:rsid w:val="00600EE4"/>
    <w:rsid w:val="00614652"/>
    <w:rsid w:val="006204CE"/>
    <w:rsid w:val="0062209B"/>
    <w:rsid w:val="0062387D"/>
    <w:rsid w:val="00624421"/>
    <w:rsid w:val="00626C97"/>
    <w:rsid w:val="006402FC"/>
    <w:rsid w:val="006706BF"/>
    <w:rsid w:val="006720D7"/>
    <w:rsid w:val="006721B8"/>
    <w:rsid w:val="00673AFF"/>
    <w:rsid w:val="00681757"/>
    <w:rsid w:val="00682AD3"/>
    <w:rsid w:val="006844E1"/>
    <w:rsid w:val="006A21C2"/>
    <w:rsid w:val="006A6719"/>
    <w:rsid w:val="006A7BE0"/>
    <w:rsid w:val="006B0BA4"/>
    <w:rsid w:val="006B310B"/>
    <w:rsid w:val="006B7BA1"/>
    <w:rsid w:val="006C4E1D"/>
    <w:rsid w:val="006C64D8"/>
    <w:rsid w:val="006D2A5F"/>
    <w:rsid w:val="006D5CC4"/>
    <w:rsid w:val="006D6A07"/>
    <w:rsid w:val="006E1C9F"/>
    <w:rsid w:val="007002E1"/>
    <w:rsid w:val="00700BCB"/>
    <w:rsid w:val="007063B7"/>
    <w:rsid w:val="00722D0B"/>
    <w:rsid w:val="00723EBE"/>
    <w:rsid w:val="00734845"/>
    <w:rsid w:val="00735A79"/>
    <w:rsid w:val="0073616B"/>
    <w:rsid w:val="007511FD"/>
    <w:rsid w:val="00754DB6"/>
    <w:rsid w:val="00755AE1"/>
    <w:rsid w:val="007579A9"/>
    <w:rsid w:val="00760BF4"/>
    <w:rsid w:val="00762F24"/>
    <w:rsid w:val="00773324"/>
    <w:rsid w:val="00776EB7"/>
    <w:rsid w:val="00777F23"/>
    <w:rsid w:val="007825FB"/>
    <w:rsid w:val="007830B2"/>
    <w:rsid w:val="0078563E"/>
    <w:rsid w:val="0078707B"/>
    <w:rsid w:val="007A3EC8"/>
    <w:rsid w:val="007B1572"/>
    <w:rsid w:val="007B42F2"/>
    <w:rsid w:val="007B4EE7"/>
    <w:rsid w:val="007B5DCD"/>
    <w:rsid w:val="007C19A1"/>
    <w:rsid w:val="007C3DAE"/>
    <w:rsid w:val="007D3FD9"/>
    <w:rsid w:val="007D4398"/>
    <w:rsid w:val="007D622A"/>
    <w:rsid w:val="007D7C8A"/>
    <w:rsid w:val="007E1BF8"/>
    <w:rsid w:val="007E4757"/>
    <w:rsid w:val="007F5A4F"/>
    <w:rsid w:val="00803E34"/>
    <w:rsid w:val="0080406B"/>
    <w:rsid w:val="008045DB"/>
    <w:rsid w:val="00806F46"/>
    <w:rsid w:val="00807D6D"/>
    <w:rsid w:val="00811512"/>
    <w:rsid w:val="008136D9"/>
    <w:rsid w:val="0081401F"/>
    <w:rsid w:val="0081580B"/>
    <w:rsid w:val="0081594B"/>
    <w:rsid w:val="00824F96"/>
    <w:rsid w:val="00837631"/>
    <w:rsid w:val="00846C45"/>
    <w:rsid w:val="00850899"/>
    <w:rsid w:val="00855673"/>
    <w:rsid w:val="0086115A"/>
    <w:rsid w:val="00864A7C"/>
    <w:rsid w:val="00875FDD"/>
    <w:rsid w:val="008866AC"/>
    <w:rsid w:val="00887FAA"/>
    <w:rsid w:val="008930D1"/>
    <w:rsid w:val="00896AE1"/>
    <w:rsid w:val="008A342B"/>
    <w:rsid w:val="008A3813"/>
    <w:rsid w:val="008B26BA"/>
    <w:rsid w:val="008B2A12"/>
    <w:rsid w:val="008B4F0E"/>
    <w:rsid w:val="008C3D9E"/>
    <w:rsid w:val="008C7A15"/>
    <w:rsid w:val="008E694E"/>
    <w:rsid w:val="008F04DE"/>
    <w:rsid w:val="008F4138"/>
    <w:rsid w:val="008F4FDF"/>
    <w:rsid w:val="008F69EB"/>
    <w:rsid w:val="008F7C1F"/>
    <w:rsid w:val="009032D2"/>
    <w:rsid w:val="00904051"/>
    <w:rsid w:val="00915B0B"/>
    <w:rsid w:val="00915CBC"/>
    <w:rsid w:val="00917AF9"/>
    <w:rsid w:val="00920B2D"/>
    <w:rsid w:val="00922448"/>
    <w:rsid w:val="00924556"/>
    <w:rsid w:val="00926BFC"/>
    <w:rsid w:val="00927A9B"/>
    <w:rsid w:val="009309E3"/>
    <w:rsid w:val="00930A0F"/>
    <w:rsid w:val="00934AAA"/>
    <w:rsid w:val="0093630C"/>
    <w:rsid w:val="0093704E"/>
    <w:rsid w:val="00940956"/>
    <w:rsid w:val="009470FC"/>
    <w:rsid w:val="009512B3"/>
    <w:rsid w:val="00961549"/>
    <w:rsid w:val="00973916"/>
    <w:rsid w:val="00974057"/>
    <w:rsid w:val="009772C6"/>
    <w:rsid w:val="009842F9"/>
    <w:rsid w:val="009848A4"/>
    <w:rsid w:val="00985094"/>
    <w:rsid w:val="009910A4"/>
    <w:rsid w:val="00992E24"/>
    <w:rsid w:val="009950C7"/>
    <w:rsid w:val="00995FC2"/>
    <w:rsid w:val="009A3643"/>
    <w:rsid w:val="009A4438"/>
    <w:rsid w:val="009A7BA4"/>
    <w:rsid w:val="009B0D49"/>
    <w:rsid w:val="009B1D5A"/>
    <w:rsid w:val="009B1FEB"/>
    <w:rsid w:val="009B3EA7"/>
    <w:rsid w:val="009B6607"/>
    <w:rsid w:val="009D3BF1"/>
    <w:rsid w:val="00A00961"/>
    <w:rsid w:val="00A04333"/>
    <w:rsid w:val="00A0686D"/>
    <w:rsid w:val="00A06BC5"/>
    <w:rsid w:val="00A144FC"/>
    <w:rsid w:val="00A242EF"/>
    <w:rsid w:val="00A27C23"/>
    <w:rsid w:val="00A3000B"/>
    <w:rsid w:val="00A306EC"/>
    <w:rsid w:val="00A41706"/>
    <w:rsid w:val="00A4174C"/>
    <w:rsid w:val="00A504C5"/>
    <w:rsid w:val="00A50551"/>
    <w:rsid w:val="00A533FC"/>
    <w:rsid w:val="00A565C2"/>
    <w:rsid w:val="00A619F0"/>
    <w:rsid w:val="00A62A71"/>
    <w:rsid w:val="00A72EDC"/>
    <w:rsid w:val="00A7393A"/>
    <w:rsid w:val="00A74E23"/>
    <w:rsid w:val="00A8188D"/>
    <w:rsid w:val="00A81BEC"/>
    <w:rsid w:val="00A840FF"/>
    <w:rsid w:val="00A87027"/>
    <w:rsid w:val="00A97099"/>
    <w:rsid w:val="00AA273B"/>
    <w:rsid w:val="00AB0603"/>
    <w:rsid w:val="00AB2195"/>
    <w:rsid w:val="00AB6193"/>
    <w:rsid w:val="00AC0ED5"/>
    <w:rsid w:val="00AC2AD1"/>
    <w:rsid w:val="00AD1D78"/>
    <w:rsid w:val="00AD51E4"/>
    <w:rsid w:val="00AD605C"/>
    <w:rsid w:val="00AD75BC"/>
    <w:rsid w:val="00AE500F"/>
    <w:rsid w:val="00AE57EB"/>
    <w:rsid w:val="00AE72D9"/>
    <w:rsid w:val="00AF17B3"/>
    <w:rsid w:val="00AF42EB"/>
    <w:rsid w:val="00B010FD"/>
    <w:rsid w:val="00B02187"/>
    <w:rsid w:val="00B02815"/>
    <w:rsid w:val="00B02EBA"/>
    <w:rsid w:val="00B04DF5"/>
    <w:rsid w:val="00B072A5"/>
    <w:rsid w:val="00B14966"/>
    <w:rsid w:val="00B14CF4"/>
    <w:rsid w:val="00B14ED2"/>
    <w:rsid w:val="00B26036"/>
    <w:rsid w:val="00B30ACC"/>
    <w:rsid w:val="00B33EB6"/>
    <w:rsid w:val="00B419C2"/>
    <w:rsid w:val="00B4688C"/>
    <w:rsid w:val="00B4799B"/>
    <w:rsid w:val="00B519EF"/>
    <w:rsid w:val="00B51B3D"/>
    <w:rsid w:val="00B537D7"/>
    <w:rsid w:val="00B60D0F"/>
    <w:rsid w:val="00B62921"/>
    <w:rsid w:val="00B64818"/>
    <w:rsid w:val="00B65DC2"/>
    <w:rsid w:val="00B66CCD"/>
    <w:rsid w:val="00B84214"/>
    <w:rsid w:val="00B848F3"/>
    <w:rsid w:val="00B90400"/>
    <w:rsid w:val="00BA30C7"/>
    <w:rsid w:val="00BA3137"/>
    <w:rsid w:val="00BB04E9"/>
    <w:rsid w:val="00BB05CF"/>
    <w:rsid w:val="00BB2D82"/>
    <w:rsid w:val="00BB523C"/>
    <w:rsid w:val="00BC1326"/>
    <w:rsid w:val="00BC2D69"/>
    <w:rsid w:val="00BC4706"/>
    <w:rsid w:val="00BD0A10"/>
    <w:rsid w:val="00BE41D7"/>
    <w:rsid w:val="00BF6513"/>
    <w:rsid w:val="00BF7A0D"/>
    <w:rsid w:val="00BF7BF0"/>
    <w:rsid w:val="00C00AA7"/>
    <w:rsid w:val="00C05FC8"/>
    <w:rsid w:val="00C10910"/>
    <w:rsid w:val="00C14D0C"/>
    <w:rsid w:val="00C15554"/>
    <w:rsid w:val="00C179D0"/>
    <w:rsid w:val="00C22DDB"/>
    <w:rsid w:val="00C32FD5"/>
    <w:rsid w:val="00C36C8A"/>
    <w:rsid w:val="00C70D67"/>
    <w:rsid w:val="00C72B87"/>
    <w:rsid w:val="00C73E82"/>
    <w:rsid w:val="00C80198"/>
    <w:rsid w:val="00C81A12"/>
    <w:rsid w:val="00C86F4E"/>
    <w:rsid w:val="00C87D56"/>
    <w:rsid w:val="00C9091E"/>
    <w:rsid w:val="00C955F1"/>
    <w:rsid w:val="00C96F99"/>
    <w:rsid w:val="00C97050"/>
    <w:rsid w:val="00CA64D4"/>
    <w:rsid w:val="00CB1539"/>
    <w:rsid w:val="00CB7463"/>
    <w:rsid w:val="00CC0743"/>
    <w:rsid w:val="00CC6003"/>
    <w:rsid w:val="00CC795E"/>
    <w:rsid w:val="00CD3AA0"/>
    <w:rsid w:val="00CE31F8"/>
    <w:rsid w:val="00CE3E3E"/>
    <w:rsid w:val="00CE6992"/>
    <w:rsid w:val="00CF0278"/>
    <w:rsid w:val="00CF0E50"/>
    <w:rsid w:val="00CF697C"/>
    <w:rsid w:val="00D1547C"/>
    <w:rsid w:val="00D15AA1"/>
    <w:rsid w:val="00D22D18"/>
    <w:rsid w:val="00D24331"/>
    <w:rsid w:val="00D3194B"/>
    <w:rsid w:val="00D41AB6"/>
    <w:rsid w:val="00D43B77"/>
    <w:rsid w:val="00D510E0"/>
    <w:rsid w:val="00D52B65"/>
    <w:rsid w:val="00D52BEB"/>
    <w:rsid w:val="00D52C39"/>
    <w:rsid w:val="00D84039"/>
    <w:rsid w:val="00D8586F"/>
    <w:rsid w:val="00D93C27"/>
    <w:rsid w:val="00D97519"/>
    <w:rsid w:val="00DA0691"/>
    <w:rsid w:val="00DB11DA"/>
    <w:rsid w:val="00DB26E8"/>
    <w:rsid w:val="00DB767B"/>
    <w:rsid w:val="00DC655F"/>
    <w:rsid w:val="00DC701E"/>
    <w:rsid w:val="00DD25F2"/>
    <w:rsid w:val="00DD769D"/>
    <w:rsid w:val="00DE6969"/>
    <w:rsid w:val="00DF2CCE"/>
    <w:rsid w:val="00DF723E"/>
    <w:rsid w:val="00E019EB"/>
    <w:rsid w:val="00E061BC"/>
    <w:rsid w:val="00E079BE"/>
    <w:rsid w:val="00E1292C"/>
    <w:rsid w:val="00E241D0"/>
    <w:rsid w:val="00E2426A"/>
    <w:rsid w:val="00E25093"/>
    <w:rsid w:val="00E25369"/>
    <w:rsid w:val="00E253DA"/>
    <w:rsid w:val="00E26D56"/>
    <w:rsid w:val="00E2754A"/>
    <w:rsid w:val="00E408FF"/>
    <w:rsid w:val="00E42BAB"/>
    <w:rsid w:val="00E45D35"/>
    <w:rsid w:val="00E47BB4"/>
    <w:rsid w:val="00E52715"/>
    <w:rsid w:val="00E60418"/>
    <w:rsid w:val="00E6313F"/>
    <w:rsid w:val="00E6433F"/>
    <w:rsid w:val="00E64A81"/>
    <w:rsid w:val="00E70E00"/>
    <w:rsid w:val="00E71939"/>
    <w:rsid w:val="00E71F1E"/>
    <w:rsid w:val="00E8364C"/>
    <w:rsid w:val="00E8395E"/>
    <w:rsid w:val="00EA23B8"/>
    <w:rsid w:val="00EA283D"/>
    <w:rsid w:val="00EA7670"/>
    <w:rsid w:val="00EB2134"/>
    <w:rsid w:val="00EB78AC"/>
    <w:rsid w:val="00EC131F"/>
    <w:rsid w:val="00EC2193"/>
    <w:rsid w:val="00ED0B94"/>
    <w:rsid w:val="00ED2BA2"/>
    <w:rsid w:val="00ED325F"/>
    <w:rsid w:val="00ED5BA1"/>
    <w:rsid w:val="00EE3940"/>
    <w:rsid w:val="00EE65F1"/>
    <w:rsid w:val="00EE7E1B"/>
    <w:rsid w:val="00EF19A8"/>
    <w:rsid w:val="00EF45E1"/>
    <w:rsid w:val="00EF4952"/>
    <w:rsid w:val="00EF5544"/>
    <w:rsid w:val="00EF59EC"/>
    <w:rsid w:val="00F00DC9"/>
    <w:rsid w:val="00F14D6E"/>
    <w:rsid w:val="00F15DA1"/>
    <w:rsid w:val="00F17A32"/>
    <w:rsid w:val="00F216A7"/>
    <w:rsid w:val="00F2202A"/>
    <w:rsid w:val="00F3137B"/>
    <w:rsid w:val="00F32D2B"/>
    <w:rsid w:val="00F34D4A"/>
    <w:rsid w:val="00F35CB6"/>
    <w:rsid w:val="00F4224E"/>
    <w:rsid w:val="00F431DA"/>
    <w:rsid w:val="00F435A0"/>
    <w:rsid w:val="00F4687B"/>
    <w:rsid w:val="00F50806"/>
    <w:rsid w:val="00F5350F"/>
    <w:rsid w:val="00F62899"/>
    <w:rsid w:val="00F62BEC"/>
    <w:rsid w:val="00F63DBF"/>
    <w:rsid w:val="00F65C09"/>
    <w:rsid w:val="00F71434"/>
    <w:rsid w:val="00F77A07"/>
    <w:rsid w:val="00F848AF"/>
    <w:rsid w:val="00F86604"/>
    <w:rsid w:val="00F86961"/>
    <w:rsid w:val="00F903AD"/>
    <w:rsid w:val="00F94290"/>
    <w:rsid w:val="00F94BBE"/>
    <w:rsid w:val="00F96E50"/>
    <w:rsid w:val="00FA0B9C"/>
    <w:rsid w:val="00FA3F7A"/>
    <w:rsid w:val="00FA53B7"/>
    <w:rsid w:val="00FB024E"/>
    <w:rsid w:val="00FC170B"/>
    <w:rsid w:val="00FC257C"/>
    <w:rsid w:val="00FC3687"/>
    <w:rsid w:val="00FD2BA7"/>
    <w:rsid w:val="00FE3624"/>
    <w:rsid w:val="00FE3E0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1"/>
    </o:shapelayout>
  </w:shapeDefaults>
  <w:decimalSymbol w:val="."/>
  <w:listSeparator w:val=";"/>
  <w14:docId w14:val="2A905778"/>
  <w15:docId w15:val="{82CC1FB9-2EDE-4D78-B81E-0DB0CD4B97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26D4C"/>
    <w:rPr>
      <w:noProof/>
    </w:rPr>
  </w:style>
  <w:style w:type="paragraph" w:styleId="Heading1">
    <w:name w:val="heading 1"/>
    <w:basedOn w:val="Normal"/>
    <w:next w:val="Normal"/>
    <w:qFormat/>
    <w:rsid w:val="005364A1"/>
    <w:pPr>
      <w:keepNext/>
      <w:autoSpaceDE w:val="0"/>
      <w:autoSpaceDN w:val="0"/>
      <w:adjustRightInd w:val="0"/>
      <w:jc w:val="center"/>
      <w:outlineLvl w:val="0"/>
    </w:pPr>
    <w:rPr>
      <w:rFonts w:ascii="Times-Roman" w:hAnsi="Times-Roman"/>
      <w:b/>
      <w:bCs/>
      <w:i/>
      <w:iCs/>
      <w:noProof w:val="0"/>
      <w:color w:val="000000"/>
    </w:rPr>
  </w:style>
  <w:style w:type="paragraph" w:styleId="Heading2">
    <w:name w:val="heading 2"/>
    <w:basedOn w:val="Normal"/>
    <w:next w:val="Normal"/>
    <w:qFormat/>
    <w:rsid w:val="005364A1"/>
    <w:pPr>
      <w:keepNext/>
      <w:autoSpaceDE w:val="0"/>
      <w:autoSpaceDN w:val="0"/>
      <w:adjustRightInd w:val="0"/>
      <w:jc w:val="both"/>
      <w:outlineLvl w:val="1"/>
    </w:pPr>
    <w:rPr>
      <w:rFonts w:ascii="Times-Roman" w:hAnsi="Times-Roman"/>
      <w:b/>
      <w:bCs/>
      <w:noProof w:val="0"/>
      <w:color w:val="000000"/>
      <w:u w:val="single"/>
    </w:rPr>
  </w:style>
  <w:style w:type="paragraph" w:styleId="Heading3">
    <w:name w:val="heading 3"/>
    <w:basedOn w:val="Normal"/>
    <w:next w:val="Normal"/>
    <w:qFormat/>
    <w:rsid w:val="005364A1"/>
    <w:pPr>
      <w:keepNext/>
      <w:autoSpaceDE w:val="0"/>
      <w:autoSpaceDN w:val="0"/>
      <w:adjustRightInd w:val="0"/>
      <w:ind w:left="708"/>
      <w:jc w:val="both"/>
      <w:outlineLvl w:val="2"/>
    </w:pPr>
    <w:rPr>
      <w:rFonts w:ascii="Times-Roman" w:hAnsi="Times-Roman"/>
      <w:i/>
      <w:iCs/>
      <w:noProof w:val="0"/>
      <w:color w:val="000000"/>
      <w:u w:val="single"/>
    </w:rPr>
  </w:style>
  <w:style w:type="paragraph" w:styleId="Heading4">
    <w:name w:val="heading 4"/>
    <w:basedOn w:val="Normal"/>
    <w:next w:val="Normal"/>
    <w:qFormat/>
    <w:rsid w:val="005364A1"/>
    <w:pPr>
      <w:keepNext/>
      <w:pBdr>
        <w:top w:val="single" w:sz="4" w:space="1" w:color="auto"/>
        <w:left w:val="single" w:sz="4" w:space="4" w:color="auto"/>
        <w:bottom w:val="single" w:sz="4" w:space="1" w:color="auto"/>
        <w:right w:val="single" w:sz="4" w:space="4" w:color="auto"/>
      </w:pBdr>
      <w:autoSpaceDE w:val="0"/>
      <w:autoSpaceDN w:val="0"/>
      <w:adjustRightInd w:val="0"/>
      <w:ind w:left="360"/>
      <w:jc w:val="center"/>
      <w:outlineLvl w:val="3"/>
    </w:pPr>
    <w:rPr>
      <w:rFonts w:ascii="Helvetica-Bold" w:hAnsi="Helvetica-Bold"/>
      <w:b/>
      <w:bCs/>
    </w:rPr>
  </w:style>
  <w:style w:type="paragraph" w:styleId="Heading5">
    <w:name w:val="heading 5"/>
    <w:basedOn w:val="Normal"/>
    <w:next w:val="Normal"/>
    <w:qFormat/>
    <w:rsid w:val="005364A1"/>
    <w:pPr>
      <w:keepNext/>
      <w:autoSpaceDE w:val="0"/>
      <w:autoSpaceDN w:val="0"/>
      <w:adjustRightInd w:val="0"/>
      <w:outlineLvl w:val="4"/>
    </w:pPr>
    <w:rPr>
      <w:rFonts w:ascii="Times-Italic" w:hAnsi="Times-Italic"/>
      <w:b/>
      <w:bCs/>
      <w:i/>
      <w:iCs/>
      <w:noProof w:val="0"/>
    </w:rPr>
  </w:style>
  <w:style w:type="paragraph" w:styleId="Heading6">
    <w:name w:val="heading 6"/>
    <w:basedOn w:val="Normal"/>
    <w:next w:val="Normal"/>
    <w:qFormat/>
    <w:rsid w:val="005364A1"/>
    <w:pPr>
      <w:keepNext/>
      <w:autoSpaceDE w:val="0"/>
      <w:autoSpaceDN w:val="0"/>
      <w:adjustRightInd w:val="0"/>
      <w:jc w:val="both"/>
      <w:outlineLvl w:val="5"/>
    </w:pPr>
    <w:rPr>
      <w:rFonts w:ascii="Times-Italic" w:hAnsi="Times-Italic"/>
      <w:b/>
      <w:bCs/>
      <w:i/>
      <w:iCs/>
      <w:noProof w:val="0"/>
    </w:rPr>
  </w:style>
  <w:style w:type="paragraph" w:styleId="Heading7">
    <w:name w:val="heading 7"/>
    <w:basedOn w:val="Normal"/>
    <w:next w:val="Normal"/>
    <w:qFormat/>
    <w:rsid w:val="005364A1"/>
    <w:pPr>
      <w:keepNext/>
      <w:autoSpaceDE w:val="0"/>
      <w:autoSpaceDN w:val="0"/>
      <w:adjustRightInd w:val="0"/>
      <w:ind w:left="708"/>
      <w:jc w:val="both"/>
      <w:outlineLvl w:val="6"/>
    </w:pPr>
    <w:rPr>
      <w:b/>
      <w:bCs/>
      <w:noProof w:val="0"/>
      <w:color w:val="FF0000"/>
    </w:rPr>
  </w:style>
  <w:style w:type="paragraph" w:styleId="Heading8">
    <w:name w:val="heading 8"/>
    <w:basedOn w:val="Normal"/>
    <w:next w:val="Normal"/>
    <w:qFormat/>
    <w:rsid w:val="005364A1"/>
    <w:pPr>
      <w:keepNext/>
      <w:autoSpaceDE w:val="0"/>
      <w:autoSpaceDN w:val="0"/>
      <w:adjustRightInd w:val="0"/>
      <w:ind w:left="708"/>
      <w:jc w:val="both"/>
      <w:outlineLvl w:val="7"/>
    </w:pPr>
    <w:rPr>
      <w:b/>
      <w:bCs/>
      <w:noProof w:val="0"/>
    </w:rPr>
  </w:style>
  <w:style w:type="paragraph" w:styleId="Heading9">
    <w:name w:val="heading 9"/>
    <w:basedOn w:val="Normal"/>
    <w:next w:val="Normal"/>
    <w:qFormat/>
    <w:rsid w:val="005364A1"/>
    <w:pPr>
      <w:keepNext/>
      <w:autoSpaceDE w:val="0"/>
      <w:autoSpaceDN w:val="0"/>
      <w:adjustRightInd w:val="0"/>
      <w:outlineLvl w:val="8"/>
    </w:pPr>
    <w:rPr>
      <w:i/>
      <w:iCs/>
      <w:color w:val="0000FF"/>
      <w:sz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5364A1"/>
    <w:pPr>
      <w:pBdr>
        <w:top w:val="single" w:sz="4" w:space="1" w:color="auto"/>
        <w:left w:val="single" w:sz="4" w:space="4" w:color="auto"/>
        <w:bottom w:val="single" w:sz="4" w:space="1" w:color="auto"/>
        <w:right w:val="single" w:sz="4" w:space="4" w:color="auto"/>
      </w:pBdr>
      <w:autoSpaceDE w:val="0"/>
      <w:autoSpaceDN w:val="0"/>
      <w:adjustRightInd w:val="0"/>
      <w:jc w:val="center"/>
    </w:pPr>
    <w:rPr>
      <w:rFonts w:ascii="Helvetica" w:hAnsi="Helvetica"/>
      <w:noProof w:val="0"/>
      <w:color w:val="000000"/>
      <w:sz w:val="38"/>
      <w:szCs w:val="38"/>
    </w:rPr>
  </w:style>
  <w:style w:type="paragraph" w:styleId="BodyTextIndent">
    <w:name w:val="Body Text Indent"/>
    <w:aliases w:val="paragraphe 5"/>
    <w:basedOn w:val="Normal"/>
    <w:rsid w:val="005364A1"/>
    <w:pPr>
      <w:numPr>
        <w:numId w:val="4"/>
      </w:numPr>
      <w:autoSpaceDE w:val="0"/>
      <w:autoSpaceDN w:val="0"/>
      <w:adjustRightInd w:val="0"/>
      <w:jc w:val="both"/>
    </w:pPr>
    <w:rPr>
      <w:rFonts w:ascii="Times-Roman" w:hAnsi="Times-Roman"/>
      <w:noProof w:val="0"/>
      <w:color w:val="000000"/>
    </w:rPr>
  </w:style>
  <w:style w:type="paragraph" w:styleId="DocumentMap">
    <w:name w:val="Document Map"/>
    <w:basedOn w:val="Normal"/>
    <w:semiHidden/>
    <w:rsid w:val="005364A1"/>
    <w:pPr>
      <w:shd w:val="clear" w:color="auto" w:fill="000080"/>
    </w:pPr>
    <w:rPr>
      <w:rFonts w:ascii="Tahoma" w:hAnsi="Tahoma" w:cs="Times-Italic"/>
    </w:rPr>
  </w:style>
  <w:style w:type="paragraph" w:styleId="BodyTextIndent2">
    <w:name w:val="Body Text Indent 2"/>
    <w:basedOn w:val="Normal"/>
    <w:semiHidden/>
    <w:rsid w:val="005364A1"/>
    <w:pPr>
      <w:autoSpaceDE w:val="0"/>
      <w:autoSpaceDN w:val="0"/>
      <w:adjustRightInd w:val="0"/>
      <w:ind w:left="1416"/>
      <w:jc w:val="both"/>
    </w:pPr>
    <w:rPr>
      <w:rFonts w:ascii="Times-Roman" w:hAnsi="Times-Roman"/>
      <w:noProof w:val="0"/>
      <w:color w:val="000000"/>
    </w:rPr>
  </w:style>
  <w:style w:type="paragraph" w:styleId="BodyText">
    <w:name w:val="Body Text"/>
    <w:basedOn w:val="Normal"/>
    <w:link w:val="BodyTextChar"/>
    <w:rsid w:val="005364A1"/>
    <w:pPr>
      <w:autoSpaceDE w:val="0"/>
      <w:autoSpaceDN w:val="0"/>
      <w:adjustRightInd w:val="0"/>
      <w:jc w:val="both"/>
    </w:pPr>
    <w:rPr>
      <w:rFonts w:ascii="Times-Roman" w:hAnsi="Times-Roman"/>
      <w:b/>
      <w:bCs/>
      <w:noProof w:val="0"/>
      <w:color w:val="000000"/>
      <w:u w:val="single"/>
    </w:rPr>
  </w:style>
  <w:style w:type="paragraph" w:styleId="Footer">
    <w:name w:val="footer"/>
    <w:basedOn w:val="Normal"/>
    <w:link w:val="FooterChar"/>
    <w:uiPriority w:val="99"/>
    <w:rsid w:val="005364A1"/>
    <w:pPr>
      <w:tabs>
        <w:tab w:val="center" w:pos="4536"/>
        <w:tab w:val="right" w:pos="9072"/>
      </w:tabs>
    </w:pPr>
  </w:style>
  <w:style w:type="character" w:styleId="PageNumber">
    <w:name w:val="page number"/>
    <w:basedOn w:val="DefaultParagraphFont"/>
    <w:semiHidden/>
    <w:rsid w:val="005364A1"/>
  </w:style>
  <w:style w:type="paragraph" w:styleId="FootnoteText">
    <w:name w:val="footnote text"/>
    <w:basedOn w:val="Normal"/>
    <w:semiHidden/>
    <w:rsid w:val="005364A1"/>
  </w:style>
  <w:style w:type="character" w:styleId="FootnoteReference">
    <w:name w:val="footnote reference"/>
    <w:basedOn w:val="DefaultParagraphFont"/>
    <w:semiHidden/>
    <w:rsid w:val="005364A1"/>
    <w:rPr>
      <w:vertAlign w:val="superscript"/>
    </w:rPr>
  </w:style>
  <w:style w:type="paragraph" w:styleId="Header">
    <w:name w:val="header"/>
    <w:basedOn w:val="Normal"/>
    <w:semiHidden/>
    <w:rsid w:val="005364A1"/>
    <w:pPr>
      <w:tabs>
        <w:tab w:val="center" w:pos="4536"/>
        <w:tab w:val="right" w:pos="9072"/>
      </w:tabs>
    </w:pPr>
  </w:style>
  <w:style w:type="paragraph" w:styleId="BodyTextIndent3">
    <w:name w:val="Body Text Indent 3"/>
    <w:basedOn w:val="Normal"/>
    <w:semiHidden/>
    <w:rsid w:val="005364A1"/>
    <w:pPr>
      <w:autoSpaceDE w:val="0"/>
      <w:autoSpaceDN w:val="0"/>
      <w:adjustRightInd w:val="0"/>
      <w:ind w:left="720"/>
      <w:jc w:val="both"/>
    </w:pPr>
    <w:rPr>
      <w:rFonts w:ascii="Times-Roman" w:hAnsi="Times-Roman"/>
    </w:rPr>
  </w:style>
  <w:style w:type="paragraph" w:styleId="BodyText2">
    <w:name w:val="Body Text 2"/>
    <w:basedOn w:val="Normal"/>
    <w:semiHidden/>
    <w:rsid w:val="005364A1"/>
    <w:pPr>
      <w:autoSpaceDE w:val="0"/>
      <w:autoSpaceDN w:val="0"/>
      <w:adjustRightInd w:val="0"/>
      <w:jc w:val="both"/>
    </w:pPr>
    <w:rPr>
      <w:rFonts w:ascii="Times-Bold" w:hAnsi="Times-Bold"/>
      <w:noProof w:val="0"/>
    </w:rPr>
  </w:style>
  <w:style w:type="paragraph" w:styleId="BalloonText">
    <w:name w:val="Balloon Text"/>
    <w:basedOn w:val="Normal"/>
    <w:link w:val="BalloonTextChar"/>
    <w:uiPriority w:val="99"/>
    <w:semiHidden/>
    <w:unhideWhenUsed/>
    <w:rsid w:val="007B42F2"/>
    <w:rPr>
      <w:rFonts w:ascii="Tahoma" w:hAnsi="Tahoma" w:cs="Tahoma"/>
      <w:sz w:val="16"/>
      <w:szCs w:val="16"/>
    </w:rPr>
  </w:style>
  <w:style w:type="paragraph" w:customStyle="1" w:styleId="Puce2">
    <w:name w:val="Puce 2"/>
    <w:basedOn w:val="Normal"/>
    <w:rsid w:val="005364A1"/>
    <w:pPr>
      <w:numPr>
        <w:numId w:val="2"/>
      </w:numPr>
      <w:autoSpaceDE w:val="0"/>
      <w:autoSpaceDN w:val="0"/>
      <w:adjustRightInd w:val="0"/>
      <w:jc w:val="both"/>
    </w:pPr>
    <w:rPr>
      <w:b/>
      <w:bCs/>
      <w:noProof w:val="0"/>
    </w:rPr>
  </w:style>
  <w:style w:type="paragraph" w:customStyle="1" w:styleId="Puce3">
    <w:name w:val="Puce 3"/>
    <w:basedOn w:val="Normal"/>
    <w:rsid w:val="005364A1"/>
    <w:pPr>
      <w:numPr>
        <w:numId w:val="3"/>
      </w:numPr>
      <w:autoSpaceDE w:val="0"/>
      <w:autoSpaceDN w:val="0"/>
      <w:adjustRightInd w:val="0"/>
      <w:jc w:val="both"/>
    </w:pPr>
    <w:rPr>
      <w:noProof w:val="0"/>
      <w:color w:val="404040"/>
    </w:rPr>
  </w:style>
  <w:style w:type="paragraph" w:customStyle="1" w:styleId="Puce1">
    <w:name w:val="Puce 1"/>
    <w:basedOn w:val="Normal"/>
    <w:rsid w:val="005364A1"/>
    <w:pPr>
      <w:numPr>
        <w:numId w:val="1"/>
      </w:numPr>
      <w:tabs>
        <w:tab w:val="clear" w:pos="720"/>
        <w:tab w:val="left" w:pos="426"/>
      </w:tabs>
      <w:autoSpaceDE w:val="0"/>
      <w:autoSpaceDN w:val="0"/>
      <w:adjustRightInd w:val="0"/>
      <w:ind w:left="0" w:firstLine="0"/>
      <w:jc w:val="both"/>
    </w:pPr>
    <w:rPr>
      <w:b/>
      <w:bCs/>
      <w:u w:val="single"/>
    </w:rPr>
  </w:style>
  <w:style w:type="paragraph" w:customStyle="1" w:styleId="puce4">
    <w:name w:val="puce 4"/>
    <w:basedOn w:val="Puce3"/>
    <w:rsid w:val="005364A1"/>
    <w:pPr>
      <w:ind w:left="1078"/>
    </w:pPr>
  </w:style>
  <w:style w:type="character" w:customStyle="1" w:styleId="BalloonTextChar">
    <w:name w:val="Balloon Text Char"/>
    <w:basedOn w:val="DefaultParagraphFont"/>
    <w:link w:val="BalloonText"/>
    <w:uiPriority w:val="99"/>
    <w:semiHidden/>
    <w:rsid w:val="007B42F2"/>
    <w:rPr>
      <w:rFonts w:ascii="Tahoma" w:hAnsi="Tahoma" w:cs="Tahoma"/>
      <w:noProof/>
      <w:sz w:val="16"/>
      <w:szCs w:val="16"/>
    </w:rPr>
  </w:style>
  <w:style w:type="character" w:customStyle="1" w:styleId="FooterChar">
    <w:name w:val="Footer Char"/>
    <w:basedOn w:val="DefaultParagraphFont"/>
    <w:link w:val="Footer"/>
    <w:uiPriority w:val="99"/>
    <w:rsid w:val="00E70E00"/>
    <w:rPr>
      <w:noProof/>
      <w:lang w:val="fr-FR" w:eastAsia="fr-FR"/>
    </w:rPr>
  </w:style>
  <w:style w:type="character" w:customStyle="1" w:styleId="BodyTextChar">
    <w:name w:val="Body Text Char"/>
    <w:basedOn w:val="DefaultParagraphFont"/>
    <w:link w:val="BodyText"/>
    <w:rsid w:val="00B66CCD"/>
    <w:rPr>
      <w:rFonts w:ascii="Times-Roman" w:hAnsi="Times-Roman"/>
      <w:b/>
      <w:bCs/>
      <w:color w:val="000000"/>
      <w:u w:val="single"/>
      <w:lang w:val="fr-FR" w:eastAsia="fr-FR"/>
    </w:rPr>
  </w:style>
  <w:style w:type="paragraph" w:styleId="ListParagraph">
    <w:name w:val="List Paragraph"/>
    <w:basedOn w:val="Normal"/>
    <w:uiPriority w:val="34"/>
    <w:qFormat/>
    <w:rsid w:val="00600E96"/>
    <w:pPr>
      <w:ind w:left="720"/>
      <w:contextualSpacing/>
    </w:pPr>
  </w:style>
  <w:style w:type="paragraph" w:customStyle="1" w:styleId="Pa1">
    <w:name w:val="Pa1"/>
    <w:basedOn w:val="Normal"/>
    <w:next w:val="Normal"/>
    <w:uiPriority w:val="99"/>
    <w:rsid w:val="007579A9"/>
    <w:pPr>
      <w:autoSpaceDE w:val="0"/>
      <w:autoSpaceDN w:val="0"/>
      <w:adjustRightInd w:val="0"/>
      <w:spacing w:line="221" w:lineRule="atLeast"/>
    </w:pPr>
    <w:rPr>
      <w:rFonts w:ascii="TimesTen LT Roman" w:hAnsi="TimesTen LT Roman"/>
      <w:noProof w:val="0"/>
      <w:sz w:val="24"/>
      <w:szCs w:val="24"/>
    </w:rPr>
  </w:style>
  <w:style w:type="character" w:styleId="Hyperlink">
    <w:name w:val="Hyperlink"/>
    <w:basedOn w:val="DefaultParagraphFont"/>
    <w:uiPriority w:val="99"/>
    <w:semiHidden/>
    <w:unhideWhenUsed/>
    <w:rsid w:val="00930A0F"/>
    <w:rPr>
      <w:color w:val="0000FF"/>
      <w:u w:val="single"/>
    </w:rPr>
  </w:style>
  <w:style w:type="paragraph" w:styleId="NormalWeb">
    <w:name w:val="Normal (Web)"/>
    <w:basedOn w:val="Normal"/>
    <w:uiPriority w:val="99"/>
    <w:semiHidden/>
    <w:unhideWhenUsed/>
    <w:rsid w:val="00930A0F"/>
    <w:pPr>
      <w:spacing w:before="100" w:beforeAutospacing="1" w:after="100" w:afterAutospacing="1"/>
    </w:pPr>
    <w:rPr>
      <w:noProof w:val="0"/>
      <w:sz w:val="24"/>
      <w:szCs w:val="24"/>
    </w:rPr>
  </w:style>
  <w:style w:type="paragraph" w:customStyle="1" w:styleId="Default">
    <w:name w:val="Default"/>
    <w:rsid w:val="00067407"/>
    <w:pPr>
      <w:autoSpaceDE w:val="0"/>
      <w:autoSpaceDN w:val="0"/>
      <w:adjustRightInd w:val="0"/>
    </w:pPr>
    <w:rPr>
      <w:rFonts w:ascii="Times Ten LT Std Roman" w:hAnsi="Times Ten LT Std Roman" w:cs="Times Ten LT Std Roman"/>
      <w:color w:val="000000"/>
      <w:sz w:val="24"/>
      <w:szCs w:val="24"/>
      <w:lang w:val="el-GR"/>
    </w:rPr>
  </w:style>
  <w:style w:type="character" w:customStyle="1" w:styleId="A2">
    <w:name w:val="A2"/>
    <w:uiPriority w:val="99"/>
    <w:rsid w:val="00067407"/>
    <w:rPr>
      <w:rFonts w:cs="Times Ten LT Std Roman"/>
      <w:color w:val="000000"/>
    </w:rPr>
  </w:style>
  <w:style w:type="paragraph" w:customStyle="1" w:styleId="Pa10">
    <w:name w:val="Pa10"/>
    <w:basedOn w:val="Default"/>
    <w:next w:val="Default"/>
    <w:uiPriority w:val="99"/>
    <w:rsid w:val="00355A5D"/>
    <w:pPr>
      <w:spacing w:line="191" w:lineRule="atLeast"/>
    </w:pPr>
    <w:rPr>
      <w:rFonts w:cs="Times New Roman"/>
      <w:color w:val="auto"/>
    </w:rPr>
  </w:style>
  <w:style w:type="character" w:styleId="Strong">
    <w:name w:val="Strong"/>
    <w:basedOn w:val="DefaultParagraphFont"/>
    <w:uiPriority w:val="22"/>
    <w:qFormat/>
    <w:rsid w:val="002418C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5740777">
      <w:bodyDiv w:val="1"/>
      <w:marLeft w:val="0"/>
      <w:marRight w:val="0"/>
      <w:marTop w:val="0"/>
      <w:marBottom w:val="0"/>
      <w:divBdr>
        <w:top w:val="none" w:sz="0" w:space="0" w:color="auto"/>
        <w:left w:val="none" w:sz="0" w:space="0" w:color="auto"/>
        <w:bottom w:val="none" w:sz="0" w:space="0" w:color="auto"/>
        <w:right w:val="none" w:sz="0" w:space="0" w:color="auto"/>
      </w:divBdr>
    </w:div>
    <w:div w:id="381902324">
      <w:bodyDiv w:val="1"/>
      <w:marLeft w:val="0"/>
      <w:marRight w:val="0"/>
      <w:marTop w:val="0"/>
      <w:marBottom w:val="0"/>
      <w:divBdr>
        <w:top w:val="none" w:sz="0" w:space="0" w:color="auto"/>
        <w:left w:val="none" w:sz="0" w:space="0" w:color="auto"/>
        <w:bottom w:val="none" w:sz="0" w:space="0" w:color="auto"/>
        <w:right w:val="none" w:sz="0" w:space="0" w:color="auto"/>
      </w:divBdr>
      <w:divsChild>
        <w:div w:id="255135198">
          <w:marLeft w:val="0"/>
          <w:marRight w:val="0"/>
          <w:marTop w:val="0"/>
          <w:marBottom w:val="0"/>
          <w:divBdr>
            <w:top w:val="none" w:sz="0" w:space="0" w:color="auto"/>
            <w:left w:val="none" w:sz="0" w:space="0" w:color="auto"/>
            <w:bottom w:val="none" w:sz="0" w:space="0" w:color="auto"/>
            <w:right w:val="none" w:sz="0" w:space="0" w:color="auto"/>
          </w:divBdr>
          <w:divsChild>
            <w:div w:id="20791134">
              <w:marLeft w:val="0"/>
              <w:marRight w:val="0"/>
              <w:marTop w:val="0"/>
              <w:marBottom w:val="0"/>
              <w:divBdr>
                <w:top w:val="none" w:sz="0" w:space="0" w:color="auto"/>
                <w:left w:val="none" w:sz="0" w:space="0" w:color="auto"/>
                <w:bottom w:val="none" w:sz="0" w:space="0" w:color="auto"/>
                <w:right w:val="none" w:sz="0" w:space="0" w:color="auto"/>
              </w:divBdr>
              <w:divsChild>
                <w:div w:id="485391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7639399">
      <w:bodyDiv w:val="1"/>
      <w:marLeft w:val="0"/>
      <w:marRight w:val="0"/>
      <w:marTop w:val="0"/>
      <w:marBottom w:val="0"/>
      <w:divBdr>
        <w:top w:val="none" w:sz="0" w:space="0" w:color="auto"/>
        <w:left w:val="none" w:sz="0" w:space="0" w:color="auto"/>
        <w:bottom w:val="none" w:sz="0" w:space="0" w:color="auto"/>
        <w:right w:val="none" w:sz="0" w:space="0" w:color="auto"/>
      </w:divBdr>
    </w:div>
    <w:div w:id="692193799">
      <w:bodyDiv w:val="1"/>
      <w:marLeft w:val="0"/>
      <w:marRight w:val="0"/>
      <w:marTop w:val="0"/>
      <w:marBottom w:val="0"/>
      <w:divBdr>
        <w:top w:val="none" w:sz="0" w:space="0" w:color="auto"/>
        <w:left w:val="none" w:sz="0" w:space="0" w:color="auto"/>
        <w:bottom w:val="none" w:sz="0" w:space="0" w:color="auto"/>
        <w:right w:val="none" w:sz="0" w:space="0" w:color="auto"/>
      </w:divBdr>
    </w:div>
    <w:div w:id="958753959">
      <w:bodyDiv w:val="1"/>
      <w:marLeft w:val="0"/>
      <w:marRight w:val="0"/>
      <w:marTop w:val="0"/>
      <w:marBottom w:val="0"/>
      <w:divBdr>
        <w:top w:val="none" w:sz="0" w:space="0" w:color="auto"/>
        <w:left w:val="none" w:sz="0" w:space="0" w:color="auto"/>
        <w:bottom w:val="none" w:sz="0" w:space="0" w:color="auto"/>
        <w:right w:val="none" w:sz="0" w:space="0" w:color="auto"/>
      </w:divBdr>
    </w:div>
    <w:div w:id="965814363">
      <w:bodyDiv w:val="1"/>
      <w:marLeft w:val="0"/>
      <w:marRight w:val="0"/>
      <w:marTop w:val="0"/>
      <w:marBottom w:val="0"/>
      <w:divBdr>
        <w:top w:val="none" w:sz="0" w:space="0" w:color="auto"/>
        <w:left w:val="none" w:sz="0" w:space="0" w:color="auto"/>
        <w:bottom w:val="none" w:sz="0" w:space="0" w:color="auto"/>
        <w:right w:val="none" w:sz="0" w:space="0" w:color="auto"/>
      </w:divBdr>
    </w:div>
    <w:div w:id="2043092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5AB1442A11D3F48B7C67EA4251C0A50" ma:contentTypeVersion="0" ma:contentTypeDescription="Create a new document." ma:contentTypeScope="" ma:versionID="97b44df0f5a4a8026074a70fe65efac2">
  <xsd:schema xmlns:xsd="http://www.w3.org/2001/XMLSchema" xmlns:xs="http://www.w3.org/2001/XMLSchema" xmlns:p="http://schemas.microsoft.com/office/2006/metadata/properties" targetNamespace="http://schemas.microsoft.com/office/2006/metadata/properties" ma:root="true" ma:fieldsID="4929e63f9e9751f317fe1ece178cfcb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0"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B5D306-9A85-41AD-AA91-1F1370357A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B2815FCB-ED16-4754-9D72-6622919573B2}">
  <ds:schemaRefs>
    <ds:schemaRef ds:uri="http://schemas.microsoft.com/sharepoint/v3/contenttype/forms"/>
  </ds:schemaRefs>
</ds:datastoreItem>
</file>

<file path=customXml/itemProps3.xml><?xml version="1.0" encoding="utf-8"?>
<ds:datastoreItem xmlns:ds="http://schemas.openxmlformats.org/officeDocument/2006/customXml" ds:itemID="{0FAC3780-8F52-4B54-B466-224E9AA2083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5883DEB-886B-4301-B568-230BBBD9F2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1309</TotalTime>
  <Pages>1</Pages>
  <Words>2050</Words>
  <Characters>11071</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30RA040-240</vt:lpstr>
      <vt:lpstr>30RA040-240</vt:lpstr>
    </vt:vector>
  </TitlesOfParts>
  <Company>Carrier</Company>
  <LinksUpToDate>false</LinksUpToDate>
  <CharactersWithSpaces>13095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30RA040-240</dc:title>
  <dc:subject>Guide de prescription</dc:subject>
  <dc:creator>pifouchi</dc:creator>
  <dc:description>Version 09-03, Remplace: nouveau</dc:description>
  <cp:lastModifiedBy>Pantelis Ioannou</cp:lastModifiedBy>
  <cp:revision>241</cp:revision>
  <cp:lastPrinted>2016-05-13T16:28:00Z</cp:lastPrinted>
  <dcterms:created xsi:type="dcterms:W3CDTF">2014-04-23T11:54:00Z</dcterms:created>
  <dcterms:modified xsi:type="dcterms:W3CDTF">2018-05-07T15:48:00Z</dcterms:modified>
  <cp:category>CMS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0x010100E5AB1442A11D3F48B7C67EA4251C0A50</vt:lpwstr>
  </property>
  <property fmtid="{D5CDD505-2E9C-101B-9397-08002B2CF9AE}" pid="3" name="WorkflowChangePath">
    <vt:lpwstr>74877e67-fe5e-43e2-a22e-11fd08c271d2,13;</vt:lpwstr>
  </property>
</Properties>
</file>